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A152" w14:textId="46A43CB1" w:rsidR="00A167E3" w:rsidRDefault="0090517F" w:rsidP="00A167E3">
      <w:pPr>
        <w:pStyle w:val="DAY"/>
        <w:rPr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5B925C6" wp14:editId="1EA26EE3">
            <wp:simplePos x="0" y="0"/>
            <wp:positionH relativeFrom="column">
              <wp:posOffset>-939837</wp:posOffset>
            </wp:positionH>
            <wp:positionV relativeFrom="page">
              <wp:posOffset>-346</wp:posOffset>
            </wp:positionV>
            <wp:extent cx="7626611" cy="402480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611" cy="4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FBC10" w14:textId="680D86B9" w:rsidR="00A167E3" w:rsidRDefault="00A167E3" w:rsidP="00A167E3">
      <w:pPr>
        <w:pStyle w:val="DAY"/>
        <w:rPr>
          <w:sz w:val="28"/>
          <w:szCs w:val="28"/>
        </w:rPr>
      </w:pPr>
    </w:p>
    <w:p w14:paraId="1F8564CB" w14:textId="77777777" w:rsidR="00A167E3" w:rsidRDefault="00A167E3" w:rsidP="00A167E3">
      <w:pPr>
        <w:pStyle w:val="DAY"/>
        <w:rPr>
          <w:sz w:val="28"/>
          <w:szCs w:val="28"/>
        </w:rPr>
      </w:pPr>
    </w:p>
    <w:p w14:paraId="37DA9884" w14:textId="77777777" w:rsidR="00A167E3" w:rsidRDefault="00A167E3" w:rsidP="00A167E3">
      <w:pPr>
        <w:pStyle w:val="DAY"/>
        <w:rPr>
          <w:sz w:val="28"/>
          <w:szCs w:val="28"/>
        </w:rPr>
      </w:pPr>
    </w:p>
    <w:p w14:paraId="729154BE" w14:textId="77777777" w:rsidR="00A167E3" w:rsidRDefault="00A167E3" w:rsidP="00A167E3">
      <w:pPr>
        <w:pStyle w:val="DAY"/>
        <w:rPr>
          <w:sz w:val="28"/>
          <w:szCs w:val="28"/>
        </w:rPr>
      </w:pPr>
    </w:p>
    <w:p w14:paraId="0BC870FE" w14:textId="77777777" w:rsidR="00A167E3" w:rsidRDefault="00A167E3" w:rsidP="00A167E3">
      <w:pPr>
        <w:pStyle w:val="DAY"/>
        <w:rPr>
          <w:sz w:val="28"/>
          <w:szCs w:val="28"/>
        </w:rPr>
      </w:pPr>
    </w:p>
    <w:p w14:paraId="534B5F83" w14:textId="60429A86" w:rsidR="00A167E3" w:rsidRDefault="00A167E3" w:rsidP="00A167E3">
      <w:pPr>
        <w:pStyle w:val="DAY"/>
        <w:rPr>
          <w:sz w:val="28"/>
          <w:szCs w:val="28"/>
        </w:rPr>
      </w:pPr>
    </w:p>
    <w:p w14:paraId="364B5ED0" w14:textId="77777777" w:rsidR="00A167E3" w:rsidRDefault="00A167E3" w:rsidP="00A167E3">
      <w:pPr>
        <w:pStyle w:val="DAY"/>
        <w:rPr>
          <w:sz w:val="28"/>
          <w:szCs w:val="28"/>
        </w:rPr>
      </w:pPr>
    </w:p>
    <w:p w14:paraId="68A79464" w14:textId="77777777" w:rsidR="00A167E3" w:rsidRDefault="00A167E3" w:rsidP="00A167E3">
      <w:pPr>
        <w:pStyle w:val="DAY"/>
        <w:rPr>
          <w:sz w:val="28"/>
          <w:szCs w:val="28"/>
        </w:rPr>
      </w:pPr>
    </w:p>
    <w:p w14:paraId="5C7C9C3A" w14:textId="76EF9E96" w:rsidR="00A167E3" w:rsidRDefault="00A167E3" w:rsidP="00A167E3">
      <w:pPr>
        <w:pStyle w:val="DAY"/>
        <w:rPr>
          <w:sz w:val="28"/>
          <w:szCs w:val="28"/>
        </w:rPr>
      </w:pPr>
    </w:p>
    <w:p w14:paraId="29207D42" w14:textId="77777777" w:rsidR="00A167E3" w:rsidRDefault="00A167E3" w:rsidP="00A167E3">
      <w:pPr>
        <w:pStyle w:val="DAY"/>
        <w:rPr>
          <w:sz w:val="28"/>
          <w:szCs w:val="28"/>
        </w:rPr>
      </w:pPr>
    </w:p>
    <w:p w14:paraId="324E8AEE" w14:textId="77777777" w:rsidR="00E85F82" w:rsidRDefault="00E85F82" w:rsidP="00A167E3">
      <w:pPr>
        <w:pStyle w:val="DAY"/>
        <w:rPr>
          <w:sz w:val="28"/>
          <w:szCs w:val="28"/>
        </w:rPr>
      </w:pPr>
    </w:p>
    <w:p w14:paraId="1C78BC37" w14:textId="77777777" w:rsidR="00E85F82" w:rsidRDefault="00E85F82" w:rsidP="00A167E3">
      <w:pPr>
        <w:pStyle w:val="DAY"/>
        <w:rPr>
          <w:sz w:val="28"/>
          <w:szCs w:val="28"/>
        </w:rPr>
      </w:pPr>
    </w:p>
    <w:p w14:paraId="5D1029BA" w14:textId="2CB01D49" w:rsidR="00A167E3" w:rsidRDefault="00A167E3" w:rsidP="00A167E3">
      <w:pPr>
        <w:pStyle w:val="DAY"/>
        <w:rPr>
          <w:sz w:val="28"/>
          <w:szCs w:val="28"/>
        </w:rPr>
      </w:pPr>
      <w:r>
        <w:rPr>
          <w:sz w:val="28"/>
          <w:szCs w:val="28"/>
        </w:rPr>
        <w:t>MONDAY 12 SEPTEMBER</w:t>
      </w:r>
    </w:p>
    <w:p w14:paraId="2EFA5FB1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5635E084" w14:textId="6BFA625D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Style w:val="BOLD"/>
          <w:sz w:val="22"/>
          <w:szCs w:val="22"/>
        </w:rPr>
        <w:t>1</w:t>
      </w:r>
      <w:r w:rsidR="009C401F">
        <w:rPr>
          <w:rStyle w:val="BOLD"/>
          <w:sz w:val="22"/>
          <w:szCs w:val="22"/>
        </w:rPr>
        <w:t>5</w:t>
      </w:r>
      <w:r>
        <w:rPr>
          <w:rStyle w:val="BOLD"/>
          <w:sz w:val="22"/>
          <w:szCs w:val="22"/>
        </w:rPr>
        <w:t>h00-1</w:t>
      </w:r>
      <w:r w:rsidR="0065359B">
        <w:rPr>
          <w:rStyle w:val="BOLD"/>
          <w:sz w:val="22"/>
          <w:szCs w:val="22"/>
        </w:rPr>
        <w:t>9</w:t>
      </w:r>
      <w:r>
        <w:rPr>
          <w:rStyle w:val="BOLD"/>
          <w:sz w:val="22"/>
          <w:szCs w:val="22"/>
        </w:rPr>
        <w:t>h00</w:t>
      </w:r>
      <w:r>
        <w:rPr>
          <w:rFonts w:ascii="EC Square Sans Pro" w:hAnsi="EC Square Sans Pro" w:cs="EC Square Sans Pro"/>
          <w:sz w:val="22"/>
          <w:szCs w:val="22"/>
        </w:rPr>
        <w:t xml:space="preserve"> INTERNAL C3S MEETING (C3S STAFF ONLY)</w:t>
      </w:r>
    </w:p>
    <w:p w14:paraId="6BF31246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6710FDF7" w14:textId="63D01E74" w:rsidR="00A167E3" w:rsidRDefault="0065359B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 xml:space="preserve">AROUND </w:t>
      </w:r>
      <w:r w:rsidR="00A167E3">
        <w:rPr>
          <w:rStyle w:val="BOLD"/>
          <w:color w:val="E59924"/>
          <w:sz w:val="22"/>
          <w:szCs w:val="22"/>
        </w:rPr>
        <w:t>1</w:t>
      </w:r>
      <w:r>
        <w:rPr>
          <w:rStyle w:val="BOLD"/>
          <w:color w:val="E59924"/>
          <w:sz w:val="22"/>
          <w:szCs w:val="22"/>
        </w:rPr>
        <w:t>7</w:t>
      </w:r>
      <w:r w:rsidR="00A167E3">
        <w:rPr>
          <w:rStyle w:val="BOLD"/>
          <w:color w:val="E59924"/>
          <w:sz w:val="22"/>
          <w:szCs w:val="22"/>
        </w:rPr>
        <w:t>h</w:t>
      </w:r>
      <w:r>
        <w:rPr>
          <w:rStyle w:val="BOLD"/>
          <w:color w:val="E59924"/>
          <w:sz w:val="22"/>
          <w:szCs w:val="22"/>
        </w:rPr>
        <w:t>0</w:t>
      </w:r>
      <w:r w:rsidR="00A167E3">
        <w:rPr>
          <w:rStyle w:val="BOLD"/>
          <w:color w:val="E59924"/>
          <w:sz w:val="22"/>
          <w:szCs w:val="22"/>
        </w:rPr>
        <w:t>0-1</w:t>
      </w:r>
      <w:r>
        <w:rPr>
          <w:rStyle w:val="BOLD"/>
          <w:color w:val="E59924"/>
          <w:sz w:val="22"/>
          <w:szCs w:val="22"/>
        </w:rPr>
        <w:t>7</w:t>
      </w:r>
      <w:r w:rsidR="00A167E3">
        <w:rPr>
          <w:rStyle w:val="BOLD"/>
          <w:color w:val="E59924"/>
          <w:sz w:val="22"/>
          <w:szCs w:val="22"/>
        </w:rPr>
        <w:t>h</w:t>
      </w:r>
      <w:r>
        <w:rPr>
          <w:rStyle w:val="BOLD"/>
          <w:color w:val="E59924"/>
          <w:sz w:val="22"/>
          <w:szCs w:val="22"/>
        </w:rPr>
        <w:t>45</w:t>
      </w:r>
      <w:r w:rsidR="00A167E3">
        <w:rPr>
          <w:rFonts w:ascii="EC Square Sans Pro" w:hAnsi="EC Square Sans Pro" w:cs="EC Square Sans Pro"/>
          <w:color w:val="E59924"/>
          <w:sz w:val="22"/>
          <w:szCs w:val="22"/>
        </w:rPr>
        <w:t xml:space="preserve"> </w:t>
      </w:r>
      <w:r w:rsidR="000F23E1">
        <w:rPr>
          <w:rFonts w:ascii="EC Square Sans Pro" w:hAnsi="EC Square Sans Pro" w:cs="EC Square Sans Pro"/>
          <w:color w:val="E59924"/>
          <w:sz w:val="22"/>
          <w:szCs w:val="22"/>
        </w:rPr>
        <w:t xml:space="preserve">EXTENDED </w:t>
      </w:r>
      <w:r w:rsidR="00A167E3">
        <w:rPr>
          <w:rFonts w:ascii="EC Square Sans Pro" w:hAnsi="EC Square Sans Pro" w:cs="EC Square Sans Pro"/>
          <w:color w:val="E59924"/>
          <w:sz w:val="22"/>
          <w:szCs w:val="22"/>
        </w:rPr>
        <w:t>COFFEE</w:t>
      </w:r>
      <w:r w:rsidR="000F23E1">
        <w:rPr>
          <w:rFonts w:ascii="EC Square Sans Pro" w:hAnsi="EC Square Sans Pro" w:cs="EC Square Sans Pro"/>
          <w:color w:val="E59924"/>
          <w:sz w:val="22"/>
          <w:szCs w:val="22"/>
        </w:rPr>
        <w:t>/TEA</w:t>
      </w:r>
      <w:r w:rsidR="00A167E3">
        <w:rPr>
          <w:rFonts w:ascii="EC Square Sans Pro" w:hAnsi="EC Square Sans Pro" w:cs="EC Square Sans Pro"/>
          <w:color w:val="E59924"/>
          <w:sz w:val="22"/>
          <w:szCs w:val="22"/>
        </w:rPr>
        <w:t xml:space="preserve"> BREAK</w:t>
      </w:r>
    </w:p>
    <w:p w14:paraId="11EBD45C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1F3E88EB" w14:textId="12F08195" w:rsidR="00A167E3" w:rsidRDefault="00A167E3" w:rsidP="00A167E3">
      <w:pPr>
        <w:pStyle w:val="DAY"/>
        <w:pBdr>
          <w:top w:val="single" w:sz="8" w:space="14" w:color="931932"/>
        </w:pBdr>
        <w:rPr>
          <w:sz w:val="28"/>
          <w:szCs w:val="28"/>
        </w:rPr>
      </w:pPr>
      <w:r>
        <w:rPr>
          <w:sz w:val="28"/>
          <w:szCs w:val="28"/>
        </w:rPr>
        <w:t>TUESDAY 13 SEPTEMBER</w:t>
      </w:r>
    </w:p>
    <w:p w14:paraId="3D175B64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4419D1C3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Style w:val="BOLD"/>
          <w:sz w:val="22"/>
          <w:szCs w:val="22"/>
        </w:rPr>
        <w:t>08h00-12h00</w:t>
      </w:r>
      <w:r>
        <w:rPr>
          <w:rFonts w:ascii="EC Square Sans Pro" w:hAnsi="EC Square Sans Pro" w:cs="EC Square Sans Pro"/>
          <w:sz w:val="22"/>
          <w:szCs w:val="22"/>
        </w:rPr>
        <w:t xml:space="preserve"> C3S side meetings with contractors (by invitation only)</w:t>
      </w:r>
    </w:p>
    <w:p w14:paraId="2D90F5CA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2D3218F5" w14:textId="5F251AA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12h00-13h00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LUNCH BREAK</w:t>
      </w:r>
    </w:p>
    <w:p w14:paraId="75F428EC" w14:textId="3E347273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</w:p>
    <w:p w14:paraId="32D2CF3C" w14:textId="0C2AE32B" w:rsidR="00A167E3" w:rsidRDefault="00626BF9" w:rsidP="00A167E3">
      <w:pPr>
        <w:pStyle w:val="DAY"/>
        <w:rPr>
          <w:color w:val="E59924"/>
          <w:sz w:val="22"/>
          <w:szCs w:val="22"/>
        </w:rPr>
      </w:pPr>
      <w:r>
        <w:rPr>
          <w:sz w:val="22"/>
          <w:szCs w:val="22"/>
        </w:rPr>
        <w:t xml:space="preserve">13h00: </w:t>
      </w:r>
      <w:r w:rsidR="00A167E3">
        <w:rPr>
          <w:sz w:val="22"/>
          <w:szCs w:val="22"/>
        </w:rPr>
        <w:t>Start of the General Assembly</w:t>
      </w:r>
    </w:p>
    <w:p w14:paraId="5C65010B" w14:textId="2B4DF692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7DA70807" w14:textId="2B7B38DB" w:rsidR="00D40978" w:rsidRPr="00642806" w:rsidRDefault="00D40978" w:rsidP="00D40978">
      <w:pPr>
        <w:jc w:val="both"/>
        <w:rPr>
          <w:rFonts w:cstheme="minorHAnsi"/>
        </w:rPr>
      </w:pPr>
      <w:r w:rsidRPr="00642806">
        <w:rPr>
          <w:rFonts w:cstheme="minorHAnsi"/>
        </w:rPr>
        <w:t>Moderator: Ali Al-</w:t>
      </w:r>
      <w:proofErr w:type="spellStart"/>
      <w:r w:rsidRPr="00642806">
        <w:rPr>
          <w:rFonts w:cstheme="minorHAnsi"/>
        </w:rPr>
        <w:t>Jaberi</w:t>
      </w:r>
      <w:proofErr w:type="spellEnd"/>
      <w:r w:rsidRPr="00642806">
        <w:rPr>
          <w:rFonts w:cstheme="minorHAnsi"/>
        </w:rPr>
        <w:t xml:space="preserve"> (</w:t>
      </w:r>
      <w:proofErr w:type="spellStart"/>
      <w:r w:rsidR="0042535C">
        <w:rPr>
          <w:rFonts w:cstheme="minorHAnsi"/>
        </w:rPr>
        <w:t>ProModeration</w:t>
      </w:r>
      <w:proofErr w:type="spellEnd"/>
      <w:r w:rsidR="0042535C">
        <w:rPr>
          <w:rFonts w:cstheme="minorHAnsi"/>
        </w:rPr>
        <w:t xml:space="preserve">, </w:t>
      </w:r>
      <w:r w:rsidRPr="00642806">
        <w:rPr>
          <w:rFonts w:cstheme="minorHAnsi"/>
        </w:rPr>
        <w:t>promoderation.nl)</w:t>
      </w:r>
    </w:p>
    <w:p w14:paraId="2C17CC49" w14:textId="2E970051" w:rsidR="003E745C" w:rsidRPr="003E745C" w:rsidRDefault="003E745C" w:rsidP="003E745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2804E084" w14:textId="77777777" w:rsidR="003E745C" w:rsidRPr="00146B90" w:rsidRDefault="003E745C" w:rsidP="00146B90">
      <w:pPr>
        <w:jc w:val="both"/>
        <w:rPr>
          <w:rFonts w:cstheme="minorHAnsi"/>
        </w:rPr>
      </w:pPr>
      <w:r w:rsidRPr="00146B90">
        <w:rPr>
          <w:rFonts w:cstheme="minorHAnsi"/>
        </w:rPr>
        <w:t>Ali is a professional moderator of high-level events and studio presenter. He is a former Europe correspondent for Associated Press Television News, university lecturer of Public Policy and an award-winning public speaker. He also works as a consultant and trainer in strategic communication. </w:t>
      </w:r>
    </w:p>
    <w:p w14:paraId="5E25F32E" w14:textId="41DCAA50" w:rsidR="003E745C" w:rsidRPr="00146B90" w:rsidRDefault="003E745C" w:rsidP="00146B90">
      <w:pPr>
        <w:jc w:val="both"/>
        <w:rPr>
          <w:rFonts w:cstheme="minorHAnsi"/>
        </w:rPr>
      </w:pPr>
    </w:p>
    <w:p w14:paraId="70EF13A2" w14:textId="77777777" w:rsidR="003E745C" w:rsidRPr="00146B90" w:rsidRDefault="003E745C" w:rsidP="00146B90">
      <w:pPr>
        <w:jc w:val="both"/>
        <w:rPr>
          <w:rFonts w:cstheme="minorHAnsi"/>
        </w:rPr>
      </w:pPr>
      <w:r w:rsidRPr="00146B90">
        <w:rPr>
          <w:rFonts w:cstheme="minorHAnsi"/>
        </w:rPr>
        <w:t>The moderator will guide us through the sessions. Unless noted otherwise, each talk is 12 minutes, followed by one or two quick questions from the floor. When the talks in a particular session are completed, the speakers form a panel. Around 30 minutes are allocated for interactive discussion, including comments from the floor, moderator and C3S staff.</w:t>
      </w:r>
    </w:p>
    <w:p w14:paraId="331F96AC" w14:textId="0258297A" w:rsidR="003E745C" w:rsidRDefault="003E745C">
      <w:pPr>
        <w:jc w:val="both"/>
        <w:rPr>
          <w:rFonts w:cstheme="minorHAnsi"/>
        </w:rPr>
      </w:pPr>
    </w:p>
    <w:p w14:paraId="6FFC8DCA" w14:textId="48C455C3" w:rsidR="00BD5978" w:rsidRDefault="00BD5978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756C4BD9" w14:textId="6F893818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lastRenderedPageBreak/>
        <w:t>13h00-14h00 Session 1: Introduction</w:t>
      </w:r>
      <w:r w:rsidR="008129E0">
        <w:rPr>
          <w:rFonts w:ascii="EC Square Sans Pro" w:hAnsi="EC Square Sans Pro" w:cs="EC Square Sans Pro"/>
          <w:sz w:val="22"/>
          <w:szCs w:val="22"/>
        </w:rPr>
        <w:t xml:space="preserve"> </w:t>
      </w:r>
      <w:r>
        <w:rPr>
          <w:rFonts w:ascii="EC Square Sans Pro" w:hAnsi="EC Square Sans Pro" w:cs="EC Square Sans Pro"/>
          <w:sz w:val="22"/>
          <w:szCs w:val="22"/>
        </w:rPr>
        <w:t xml:space="preserve">(hosts, </w:t>
      </w:r>
      <w:r w:rsidR="009975C2">
        <w:rPr>
          <w:rFonts w:ascii="EC Square Sans Pro" w:hAnsi="EC Square Sans Pro" w:cs="EC Square Sans Pro"/>
          <w:sz w:val="22"/>
          <w:szCs w:val="22"/>
        </w:rPr>
        <w:t>DG DEFIS, EC</w:t>
      </w:r>
      <w:r>
        <w:rPr>
          <w:rFonts w:ascii="EC Square Sans Pro" w:hAnsi="EC Square Sans Pro" w:cs="EC Square Sans Pro"/>
          <w:sz w:val="22"/>
          <w:szCs w:val="22"/>
        </w:rPr>
        <w:t xml:space="preserve">: Hugo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Zunker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>)</w:t>
      </w:r>
    </w:p>
    <w:p w14:paraId="055F0DE3" w14:textId="02204D67" w:rsidR="00A167E3" w:rsidRDefault="00A167E3" w:rsidP="009B7735">
      <w:pPr>
        <w:pStyle w:val="BasicParagraph"/>
        <w:numPr>
          <w:ilvl w:val="0"/>
          <w:numId w:val="3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Short protocol opening talks (30 minutes for </w:t>
      </w:r>
      <w:r w:rsidR="003E7F8A">
        <w:rPr>
          <w:rFonts w:ascii="EC Square Sans Pro" w:hAnsi="EC Square Sans Pro" w:cs="EC Square Sans Pro"/>
          <w:sz w:val="22"/>
          <w:szCs w:val="22"/>
        </w:rPr>
        <w:t>the host</w:t>
      </w:r>
      <w:r>
        <w:rPr>
          <w:rFonts w:ascii="EC Square Sans Pro" w:hAnsi="EC Square Sans Pro" w:cs="EC Square Sans Pro"/>
          <w:sz w:val="22"/>
          <w:szCs w:val="22"/>
        </w:rPr>
        <w:t xml:space="preserve"> speakers)</w:t>
      </w:r>
    </w:p>
    <w:p w14:paraId="2AA46E65" w14:textId="3687D4FB" w:rsidR="00A167E3" w:rsidRPr="00A167E3" w:rsidRDefault="00A167E3" w:rsidP="00365AA7">
      <w:pPr>
        <w:pStyle w:val="BasicParagraph"/>
        <w:numPr>
          <w:ilvl w:val="1"/>
          <w:numId w:val="1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  <w:lang w:val="de-DE"/>
        </w:rPr>
      </w:pPr>
      <w:r w:rsidRPr="00A167E3">
        <w:rPr>
          <w:rFonts w:ascii="EC Square Sans Pro" w:hAnsi="EC Square Sans Pro" w:cs="EC Square Sans Pro"/>
          <w:sz w:val="22"/>
          <w:szCs w:val="22"/>
          <w:lang w:val="de-DE"/>
        </w:rPr>
        <w:t xml:space="preserve">Gerard van der </w:t>
      </w:r>
      <w:proofErr w:type="spellStart"/>
      <w:r w:rsidRPr="00A167E3">
        <w:rPr>
          <w:rFonts w:ascii="EC Square Sans Pro" w:hAnsi="EC Square Sans Pro" w:cs="EC Square Sans Pro"/>
          <w:sz w:val="22"/>
          <w:szCs w:val="22"/>
          <w:lang w:val="de-DE"/>
        </w:rPr>
        <w:t>Steenhoven</w:t>
      </w:r>
      <w:proofErr w:type="spellEnd"/>
      <w:r w:rsidRPr="00A167E3">
        <w:rPr>
          <w:rFonts w:ascii="EC Square Sans Pro" w:hAnsi="EC Square Sans Pro" w:cs="EC Square Sans Pro"/>
          <w:sz w:val="22"/>
          <w:szCs w:val="22"/>
          <w:lang w:val="de-DE"/>
        </w:rPr>
        <w:t xml:space="preserve"> (</w:t>
      </w:r>
      <w:proofErr w:type="spellStart"/>
      <w:r w:rsidRPr="00A167E3">
        <w:rPr>
          <w:rFonts w:ascii="EC Square Sans Pro" w:hAnsi="EC Square Sans Pro" w:cs="EC Square Sans Pro"/>
          <w:sz w:val="22"/>
          <w:szCs w:val="22"/>
          <w:lang w:val="de-DE"/>
        </w:rPr>
        <w:t>Director</w:t>
      </w:r>
      <w:proofErr w:type="spellEnd"/>
      <w:r w:rsidRPr="00A167E3">
        <w:rPr>
          <w:rFonts w:ascii="EC Square Sans Pro" w:hAnsi="EC Square Sans Pro" w:cs="EC Square Sans Pro"/>
          <w:sz w:val="22"/>
          <w:szCs w:val="22"/>
          <w:lang w:val="de-DE"/>
        </w:rPr>
        <w:t xml:space="preserve"> General, KNMI)</w:t>
      </w:r>
    </w:p>
    <w:p w14:paraId="012BE3A0" w14:textId="5F6B4901" w:rsidR="00A167E3" w:rsidRDefault="00A167E3" w:rsidP="00365AA7">
      <w:pPr>
        <w:pStyle w:val="BasicParagraph"/>
        <w:numPr>
          <w:ilvl w:val="1"/>
          <w:numId w:val="1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Lilian van der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Aarsen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(Director of the Staff of the Delta Programme Commissioner)</w:t>
      </w:r>
    </w:p>
    <w:p w14:paraId="5AE6AE16" w14:textId="4459D6A7" w:rsidR="00B834B8" w:rsidRPr="00621AB1" w:rsidRDefault="00B834B8" w:rsidP="00365AA7">
      <w:pPr>
        <w:pStyle w:val="BasicParagraph"/>
        <w:numPr>
          <w:ilvl w:val="1"/>
          <w:numId w:val="1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  <w:highlight w:val="yellow"/>
        </w:rPr>
      </w:pPr>
      <w:r w:rsidRPr="00621AB1">
        <w:rPr>
          <w:rFonts w:ascii="EC Square Sans Pro" w:hAnsi="EC Square Sans Pro" w:cs="EC Square Sans Pro"/>
          <w:sz w:val="22"/>
          <w:szCs w:val="22"/>
          <w:highlight w:val="yellow"/>
        </w:rPr>
        <w:t>Laura Birkman (The Hague Centre for Strategic Studies, HCSS)</w:t>
      </w:r>
    </w:p>
    <w:p w14:paraId="737BD972" w14:textId="412950AC" w:rsidR="00A167E3" w:rsidRPr="009B7735" w:rsidRDefault="00B70FE2" w:rsidP="004929AC">
      <w:pPr>
        <w:pStyle w:val="BasicParagraph"/>
        <w:numPr>
          <w:ilvl w:val="0"/>
          <w:numId w:val="3"/>
        </w:numPr>
        <w:tabs>
          <w:tab w:val="left" w:pos="3685"/>
        </w:tabs>
        <w:rPr>
          <w:b/>
          <w:bCs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Samantha Burgess and Carlo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Buontempo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AC74A7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 xml:space="preserve">): </w:t>
      </w:r>
      <w:r w:rsidR="00A167E3">
        <w:rPr>
          <w:rFonts w:ascii="EC Square Sans Pro" w:hAnsi="EC Square Sans Pro" w:cs="EC Square Sans Pro"/>
          <w:sz w:val="22"/>
          <w:szCs w:val="22"/>
        </w:rPr>
        <w:t xml:space="preserve">C3S main achievements so far + C3S plans for </w:t>
      </w:r>
      <w:r w:rsidR="007A4AA3">
        <w:rPr>
          <w:rFonts w:ascii="EC Square Sans Pro" w:hAnsi="EC Square Sans Pro" w:cs="EC Square Sans Pro"/>
          <w:sz w:val="22"/>
          <w:szCs w:val="22"/>
        </w:rPr>
        <w:t xml:space="preserve">the </w:t>
      </w:r>
      <w:r w:rsidR="009158A9">
        <w:rPr>
          <w:rFonts w:ascii="EC Square Sans Pro" w:hAnsi="EC Square Sans Pro" w:cs="EC Square Sans Pro"/>
          <w:sz w:val="22"/>
          <w:szCs w:val="22"/>
        </w:rPr>
        <w:t>Copernicus 2 phase</w:t>
      </w:r>
      <w:r w:rsidR="00A167E3">
        <w:rPr>
          <w:rFonts w:ascii="EC Square Sans Pro" w:hAnsi="EC Square Sans Pro" w:cs="EC Square Sans Pro"/>
          <w:sz w:val="22"/>
          <w:szCs w:val="22"/>
        </w:rPr>
        <w:t xml:space="preserve"> (</w:t>
      </w:r>
      <w:r w:rsidR="009158A9">
        <w:rPr>
          <w:rFonts w:ascii="EC Square Sans Pro" w:hAnsi="EC Square Sans Pro" w:cs="EC Square Sans Pro"/>
          <w:sz w:val="22"/>
          <w:szCs w:val="22"/>
        </w:rPr>
        <w:t>25</w:t>
      </w:r>
      <w:r w:rsidR="00A167E3">
        <w:rPr>
          <w:rFonts w:ascii="EC Square Sans Pro" w:hAnsi="EC Square Sans Pro" w:cs="EC Square Sans Pro"/>
          <w:sz w:val="22"/>
          <w:szCs w:val="22"/>
        </w:rPr>
        <w:t xml:space="preserve"> minutes)</w:t>
      </w:r>
    </w:p>
    <w:p w14:paraId="7151D8B5" w14:textId="29DD9360" w:rsidR="00A167E3" w:rsidRDefault="00A167E3" w:rsidP="00A167E3">
      <w:pPr>
        <w:pStyle w:val="BasicParagraph"/>
        <w:tabs>
          <w:tab w:val="left" w:pos="3685"/>
        </w:tabs>
        <w:rPr>
          <w:rStyle w:val="BOLD"/>
          <w:color w:val="931932"/>
          <w:sz w:val="22"/>
          <w:szCs w:val="22"/>
        </w:rPr>
      </w:pPr>
    </w:p>
    <w:p w14:paraId="6BF37FFA" w14:textId="3907BCB0" w:rsidR="00A167E3" w:rsidRDefault="00A167E3" w:rsidP="00A167E3">
      <w:pPr>
        <w:pStyle w:val="BasicParagraph"/>
        <w:tabs>
          <w:tab w:val="left" w:pos="3685"/>
        </w:tabs>
        <w:rPr>
          <w:rStyle w:val="BOLD"/>
          <w:color w:val="931932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14h00-16h00 Session 2: Observations (in-situ data, satellite ECVs, reprocessed datasets)</w:t>
      </w:r>
    </w:p>
    <w:p w14:paraId="4A7AA456" w14:textId="3D1745BA" w:rsidR="00A167E3" w:rsidRDefault="00A167E3" w:rsidP="004929AC">
      <w:pPr>
        <w:pStyle w:val="BasicParagraph"/>
        <w:numPr>
          <w:ilvl w:val="0"/>
          <w:numId w:val="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Han Dolman (University Amsterdam, GCOS chair):</w:t>
      </w:r>
      <w:r w:rsidR="00791393">
        <w:rPr>
          <w:rFonts w:ascii="EC Square Sans Pro" w:hAnsi="EC Square Sans Pro" w:cs="EC Square Sans Pro"/>
          <w:sz w:val="22"/>
          <w:szCs w:val="22"/>
        </w:rPr>
        <w:t xml:space="preserve"> </w:t>
      </w:r>
      <w:r>
        <w:rPr>
          <w:rFonts w:ascii="EC Square Sans Pro" w:hAnsi="EC Square Sans Pro" w:cs="EC Square Sans Pro"/>
          <w:sz w:val="22"/>
          <w:szCs w:val="22"/>
        </w:rPr>
        <w:t>The influence of GCOS ECV requirements on future climate monitoring missions</w:t>
      </w:r>
    </w:p>
    <w:p w14:paraId="5DFF549A" w14:textId="77777777" w:rsidR="00A167E3" w:rsidRDefault="00A167E3" w:rsidP="004929AC">
      <w:pPr>
        <w:pStyle w:val="BasicParagraph"/>
        <w:numPr>
          <w:ilvl w:val="0"/>
          <w:numId w:val="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proofErr w:type="spellStart"/>
      <w:r>
        <w:rPr>
          <w:rFonts w:ascii="EC Square Sans Pro" w:hAnsi="EC Square Sans Pro" w:cs="EC Square Sans Pro"/>
          <w:sz w:val="22"/>
          <w:szCs w:val="22"/>
        </w:rPr>
        <w:t>Jörg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Schulz (EUMETSAT): EUMETSAT reprocessing capabilities</w:t>
      </w:r>
    </w:p>
    <w:p w14:paraId="275D7E39" w14:textId="70EEE0D8" w:rsidR="00A167E3" w:rsidRDefault="00A167E3" w:rsidP="004929AC">
      <w:pPr>
        <w:pStyle w:val="BasicParagraph"/>
        <w:numPr>
          <w:ilvl w:val="0"/>
          <w:numId w:val="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Joaquin Munoz-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Sabater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 xml:space="preserve">): The evolution of C3S satellite ECV datasets in Cop2 </w:t>
      </w:r>
    </w:p>
    <w:p w14:paraId="48C02839" w14:textId="1734C544" w:rsidR="00A167E3" w:rsidRDefault="00A167E3" w:rsidP="004929AC">
      <w:pPr>
        <w:pStyle w:val="BasicParagraph"/>
        <w:numPr>
          <w:ilvl w:val="0"/>
          <w:numId w:val="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Paul Poli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>): The evolution of C3S in-situ datasets in Cop2</w:t>
      </w:r>
    </w:p>
    <w:p w14:paraId="0ED3F28B" w14:textId="3DC9CA4F" w:rsidR="00A167E3" w:rsidRDefault="000B68DC" w:rsidP="004929AC">
      <w:pPr>
        <w:pStyle w:val="BasicParagraph"/>
        <w:numPr>
          <w:ilvl w:val="0"/>
          <w:numId w:val="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Thomas Popp</w:t>
      </w:r>
      <w:r w:rsidR="00A167E3">
        <w:rPr>
          <w:rFonts w:ascii="EC Square Sans Pro" w:hAnsi="EC Square Sans Pro" w:cs="EC Square Sans Pro"/>
          <w:sz w:val="22"/>
          <w:szCs w:val="22"/>
        </w:rPr>
        <w:t xml:space="preserve"> (</w:t>
      </w:r>
      <w:r w:rsidR="00953138">
        <w:rPr>
          <w:rFonts w:ascii="EC Square Sans Pro" w:hAnsi="EC Square Sans Pro" w:cs="EC Square Sans Pro"/>
          <w:sz w:val="22"/>
          <w:szCs w:val="22"/>
        </w:rPr>
        <w:t>DLR-DFD</w:t>
      </w:r>
      <w:r w:rsidR="00A167E3">
        <w:rPr>
          <w:rFonts w:ascii="EC Square Sans Pro" w:hAnsi="EC Square Sans Pro" w:cs="EC Square Sans Pro"/>
          <w:sz w:val="22"/>
          <w:szCs w:val="22"/>
        </w:rPr>
        <w:t>): How the CO2 / methane climate data records are computed</w:t>
      </w:r>
    </w:p>
    <w:p w14:paraId="740C7E2F" w14:textId="17FAD098" w:rsidR="00A167E3" w:rsidRDefault="00A167E3" w:rsidP="004929AC">
      <w:pPr>
        <w:pStyle w:val="BasicParagraph"/>
        <w:numPr>
          <w:ilvl w:val="0"/>
          <w:numId w:val="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Amy Doherty (ESA CCI Climate Modelling User Group, CMUG):</w:t>
      </w:r>
      <w:r w:rsidR="00892607">
        <w:rPr>
          <w:rFonts w:ascii="EC Square Sans Pro" w:hAnsi="EC Square Sans Pro" w:cs="EC Square Sans Pro"/>
          <w:sz w:val="22"/>
          <w:szCs w:val="22"/>
        </w:rPr>
        <w:t xml:space="preserve"> </w:t>
      </w:r>
      <w:r>
        <w:rPr>
          <w:rFonts w:ascii="EC Square Sans Pro" w:hAnsi="EC Square Sans Pro" w:cs="EC Square Sans Pro"/>
          <w:sz w:val="22"/>
          <w:szCs w:val="22"/>
        </w:rPr>
        <w:t>Link between the climate modelling community and the satellite ECVs</w:t>
      </w:r>
    </w:p>
    <w:p w14:paraId="1E51BA0D" w14:textId="6035DA64" w:rsidR="00A167E3" w:rsidRPr="00E54840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0"/>
          <w:szCs w:val="20"/>
        </w:rPr>
      </w:pPr>
    </w:p>
    <w:p w14:paraId="405B4AA2" w14:textId="720F2AAB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16h00-16h30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</w:t>
      </w:r>
      <w:r w:rsidR="00E54840">
        <w:rPr>
          <w:rFonts w:ascii="EC Square Sans Pro" w:hAnsi="EC Square Sans Pro" w:cs="EC Square Sans Pro"/>
          <w:color w:val="E59924"/>
          <w:sz w:val="22"/>
          <w:szCs w:val="22"/>
        </w:rPr>
        <w:t xml:space="preserve">GROUP PHOTO and </w:t>
      </w:r>
      <w:r>
        <w:rPr>
          <w:rFonts w:ascii="EC Square Sans Pro" w:hAnsi="EC Square Sans Pro" w:cs="EC Square Sans Pro"/>
          <w:color w:val="E59924"/>
          <w:sz w:val="22"/>
          <w:szCs w:val="22"/>
        </w:rPr>
        <w:t>COFFEE</w:t>
      </w:r>
      <w:r w:rsidR="000F23E1">
        <w:rPr>
          <w:rFonts w:ascii="EC Square Sans Pro" w:hAnsi="EC Square Sans Pro" w:cs="EC Square Sans Pro"/>
          <w:color w:val="E59924"/>
          <w:sz w:val="22"/>
          <w:szCs w:val="22"/>
        </w:rPr>
        <w:t>/TEA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BREAK</w:t>
      </w:r>
    </w:p>
    <w:p w14:paraId="094AEE64" w14:textId="77777777" w:rsidR="00A167E3" w:rsidRPr="00E54840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52C2DC"/>
          <w:sz w:val="20"/>
          <w:szCs w:val="20"/>
        </w:rPr>
      </w:pPr>
    </w:p>
    <w:p w14:paraId="1AA81506" w14:textId="01973A16" w:rsidR="00A167E3" w:rsidRDefault="00A167E3" w:rsidP="00A167E3">
      <w:pPr>
        <w:pStyle w:val="BasicParagraph"/>
        <w:tabs>
          <w:tab w:val="left" w:pos="3685"/>
        </w:tabs>
        <w:rPr>
          <w:rStyle w:val="BOLD"/>
          <w:color w:val="931932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16h30</w:t>
      </w:r>
      <w:r w:rsidR="00490453">
        <w:rPr>
          <w:rStyle w:val="BOLD"/>
          <w:color w:val="931932"/>
          <w:sz w:val="22"/>
          <w:szCs w:val="22"/>
        </w:rPr>
        <w:t>-17h00</w:t>
      </w:r>
      <w:r>
        <w:rPr>
          <w:rStyle w:val="BOLD"/>
          <w:color w:val="931932"/>
          <w:sz w:val="22"/>
          <w:szCs w:val="22"/>
        </w:rPr>
        <w:t xml:space="preserve"> Introduction to posters</w:t>
      </w:r>
      <w:r w:rsidR="00614F88">
        <w:rPr>
          <w:rStyle w:val="BOLD"/>
          <w:color w:val="931932"/>
          <w:sz w:val="22"/>
          <w:szCs w:val="22"/>
        </w:rPr>
        <w:t xml:space="preserve"> + introduction of Copernicus legal expert (László Ziegler)</w:t>
      </w:r>
    </w:p>
    <w:p w14:paraId="6533410C" w14:textId="7A536609" w:rsidR="007967AD" w:rsidRDefault="007967AD" w:rsidP="00A167E3">
      <w:pPr>
        <w:pStyle w:val="BasicParagraph"/>
        <w:tabs>
          <w:tab w:val="left" w:pos="3685"/>
        </w:tabs>
        <w:rPr>
          <w:rStyle w:val="BOLD"/>
          <w:color w:val="931932"/>
          <w:sz w:val="22"/>
          <w:szCs w:val="22"/>
        </w:rPr>
      </w:pPr>
    </w:p>
    <w:p w14:paraId="71B655F1" w14:textId="08BC8D9C" w:rsidR="001010BB" w:rsidRPr="001010BB" w:rsidRDefault="001010BB" w:rsidP="001010BB">
      <w:pPr>
        <w:rPr>
          <w:rFonts w:cstheme="minorHAnsi"/>
        </w:rPr>
      </w:pPr>
      <w:r w:rsidRPr="001010BB">
        <w:rPr>
          <w:rStyle w:val="BOLD"/>
          <w:color w:val="931932"/>
        </w:rPr>
        <w:t>17:00 onwards</w:t>
      </w:r>
      <w:r>
        <w:rPr>
          <w:rStyle w:val="BOLD"/>
          <w:color w:val="931932"/>
        </w:rPr>
        <w:t xml:space="preserve">: </w:t>
      </w:r>
      <w:r w:rsidRPr="001010BB">
        <w:rPr>
          <w:rStyle w:val="BOLD"/>
          <w:color w:val="931932"/>
        </w:rPr>
        <w:t xml:space="preserve"> Poster session and Copernicus “legal clinic”</w:t>
      </w:r>
      <w:r w:rsidRPr="001010BB">
        <w:rPr>
          <w:rFonts w:cstheme="minorHAnsi"/>
        </w:rPr>
        <w:t xml:space="preserve"> </w:t>
      </w:r>
    </w:p>
    <w:p w14:paraId="3D3B3E7A" w14:textId="3E944B64" w:rsidR="00A167E3" w:rsidRPr="000B1593" w:rsidRDefault="001010BB" w:rsidP="000B1593">
      <w:pPr>
        <w:rPr>
          <w:rFonts w:cstheme="minorHAnsi"/>
        </w:rPr>
      </w:pPr>
      <w:r w:rsidRPr="00476387">
        <w:rPr>
          <w:rFonts w:cstheme="minorHAnsi"/>
        </w:rPr>
        <w:t>(questions on legal aspects of the programme can be raised and answered by ECMWF Copernicus legal experts</w:t>
      </w:r>
      <w:r w:rsidR="000B1593">
        <w:rPr>
          <w:rFonts w:cstheme="minorHAnsi"/>
        </w:rPr>
        <w:t>; n</w:t>
      </w:r>
      <w:r>
        <w:rPr>
          <w:rFonts w:cstheme="minorHAnsi"/>
        </w:rPr>
        <w:t>ote: the posters will be available for viewing until the end of the GA</w:t>
      </w:r>
    </w:p>
    <w:p w14:paraId="02E80E06" w14:textId="77777777" w:rsidR="00E54840" w:rsidRPr="00E54840" w:rsidRDefault="00E54840" w:rsidP="00A167E3">
      <w:pPr>
        <w:pStyle w:val="BasicParagraph"/>
        <w:tabs>
          <w:tab w:val="left" w:pos="3685"/>
        </w:tabs>
        <w:rPr>
          <w:rStyle w:val="BOLD"/>
          <w:color w:val="E59924"/>
          <w:sz w:val="20"/>
          <w:szCs w:val="20"/>
        </w:rPr>
      </w:pPr>
    </w:p>
    <w:p w14:paraId="24D8AA1C" w14:textId="79B3D465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18h00-20h00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ICE BREAKER (COCKTAIL PARTY)</w:t>
      </w:r>
    </w:p>
    <w:p w14:paraId="10FB6601" w14:textId="77777777" w:rsidR="000014FE" w:rsidRPr="00E54840" w:rsidRDefault="000014FE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0"/>
          <w:szCs w:val="20"/>
        </w:rPr>
      </w:pPr>
    </w:p>
    <w:p w14:paraId="2ED49B39" w14:textId="1208F01B" w:rsidR="00A167E3" w:rsidRDefault="00A167E3" w:rsidP="00A167E3">
      <w:pPr>
        <w:pStyle w:val="DAY"/>
        <w:pBdr>
          <w:top w:val="single" w:sz="8" w:space="14" w:color="931932"/>
        </w:pBdr>
        <w:rPr>
          <w:sz w:val="28"/>
          <w:szCs w:val="28"/>
        </w:rPr>
      </w:pPr>
      <w:r>
        <w:rPr>
          <w:sz w:val="28"/>
          <w:szCs w:val="28"/>
        </w:rPr>
        <w:t>WEDNESDAY 14 SEPTEMBER</w:t>
      </w:r>
    </w:p>
    <w:p w14:paraId="2D53B1AD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24AE8A88" w14:textId="3846378C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09h00-11h00 Session 3: Global and regional reanalyses</w:t>
      </w:r>
    </w:p>
    <w:p w14:paraId="57054844" w14:textId="508BCCA6" w:rsidR="00A167E3" w:rsidRDefault="007178A1" w:rsidP="004929AC">
      <w:pPr>
        <w:pStyle w:val="BasicParagraph"/>
        <w:numPr>
          <w:ilvl w:val="0"/>
          <w:numId w:val="8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Peter Thorne</w:t>
      </w:r>
      <w:r w:rsidR="00A167E3">
        <w:rPr>
          <w:rFonts w:ascii="EC Square Sans Pro" w:hAnsi="EC Square Sans Pro" w:cs="EC Square Sans Pro"/>
          <w:sz w:val="22"/>
          <w:szCs w:val="22"/>
        </w:rPr>
        <w:t xml:space="preserve"> (</w:t>
      </w:r>
      <w:r w:rsidR="00753EEA">
        <w:rPr>
          <w:rFonts w:ascii="EC Square Sans Pro" w:hAnsi="EC Square Sans Pro" w:cs="EC Square Sans Pro"/>
          <w:sz w:val="22"/>
          <w:szCs w:val="22"/>
        </w:rPr>
        <w:t>IPCC</w:t>
      </w:r>
      <w:r w:rsidR="00A167E3">
        <w:rPr>
          <w:rFonts w:ascii="EC Square Sans Pro" w:hAnsi="EC Square Sans Pro" w:cs="EC Square Sans Pro"/>
          <w:sz w:val="22"/>
          <w:szCs w:val="22"/>
        </w:rPr>
        <w:t>): The increasing importance of climate reanalysis in IPCC assessment reports</w:t>
      </w:r>
    </w:p>
    <w:p w14:paraId="00B22FC6" w14:textId="77777777" w:rsidR="00A167E3" w:rsidRDefault="00A167E3" w:rsidP="004929AC">
      <w:pPr>
        <w:pStyle w:val="BasicParagraph"/>
        <w:numPr>
          <w:ilvl w:val="0"/>
          <w:numId w:val="7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Sebastian Hendrik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Sterl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(IRENA): An all-Africa dataset of energy model “supply regions” for solar PV and wind power</w:t>
      </w:r>
    </w:p>
    <w:p w14:paraId="4EDF74F4" w14:textId="77777777" w:rsidR="00A167E3" w:rsidRDefault="00A167E3" w:rsidP="004929AC">
      <w:pPr>
        <w:pStyle w:val="BasicParagraph"/>
        <w:numPr>
          <w:ilvl w:val="0"/>
          <w:numId w:val="6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Jason Box (Geological Survey of Denmark): What the Copernicus Arctic Regional Reanalysis can add to the existing reanalysis information in Greenland</w:t>
      </w:r>
    </w:p>
    <w:p w14:paraId="6D968D0E" w14:textId="45A68004" w:rsidR="00A167E3" w:rsidRDefault="00A167E3" w:rsidP="004929AC">
      <w:pPr>
        <w:pStyle w:val="BasicParagraph"/>
        <w:numPr>
          <w:ilvl w:val="0"/>
          <w:numId w:val="5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Morten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Koltzow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(Met Norway): The strengths and weaknesses of the new Arctic and European regional reanalyses</w:t>
      </w:r>
    </w:p>
    <w:p w14:paraId="43AE4447" w14:textId="7EFC3F2B" w:rsidR="00A167E3" w:rsidRDefault="00A167E3" w:rsidP="004929AC">
      <w:pPr>
        <w:pStyle w:val="BasicParagraph"/>
        <w:numPr>
          <w:ilvl w:val="0"/>
          <w:numId w:val="4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Hans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Hersbach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/ Bill Bell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 xml:space="preserve">): </w:t>
      </w:r>
      <w:r w:rsidR="0045393E">
        <w:rPr>
          <w:rFonts w:ascii="EC Square Sans Pro" w:hAnsi="EC Square Sans Pro" w:cs="EC Square Sans Pro"/>
          <w:sz w:val="22"/>
          <w:szCs w:val="22"/>
        </w:rPr>
        <w:t xml:space="preserve">Characteristics of ERA5 </w:t>
      </w:r>
      <w:r w:rsidR="00BD386C">
        <w:rPr>
          <w:rFonts w:ascii="EC Square Sans Pro" w:hAnsi="EC Square Sans Pro" w:cs="EC Square Sans Pro"/>
          <w:sz w:val="22"/>
          <w:szCs w:val="22"/>
        </w:rPr>
        <w:t xml:space="preserve">and </w:t>
      </w:r>
      <w:r w:rsidR="00803A62">
        <w:rPr>
          <w:rFonts w:ascii="EC Square Sans Pro" w:hAnsi="EC Square Sans Pro" w:cs="EC Square Sans Pro"/>
          <w:sz w:val="22"/>
          <w:szCs w:val="22"/>
        </w:rPr>
        <w:t>i</w:t>
      </w:r>
      <w:r w:rsidR="00BD386C">
        <w:rPr>
          <w:rFonts w:ascii="EC Square Sans Pro" w:hAnsi="EC Square Sans Pro" w:cs="EC Square Sans Pro"/>
          <w:sz w:val="22"/>
          <w:szCs w:val="22"/>
        </w:rPr>
        <w:t>nnovations for ERA6</w:t>
      </w:r>
    </w:p>
    <w:p w14:paraId="0F7E2ABE" w14:textId="22D06192" w:rsidR="00A167E3" w:rsidRDefault="00A167E3" w:rsidP="004929AC">
      <w:pPr>
        <w:pStyle w:val="BasicParagraph"/>
        <w:numPr>
          <w:ilvl w:val="0"/>
          <w:numId w:val="4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proofErr w:type="spellStart"/>
      <w:r>
        <w:rPr>
          <w:rFonts w:ascii="EC Square Sans Pro" w:hAnsi="EC Square Sans Pro" w:cs="EC Square Sans Pro"/>
          <w:sz w:val="22"/>
          <w:szCs w:val="22"/>
        </w:rPr>
        <w:t>Chunxue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Yang (CNR): The EQC evaluation of C3S reanalysis information: status and plans</w:t>
      </w:r>
    </w:p>
    <w:p w14:paraId="763A716B" w14:textId="21EE2835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6B873B81" w14:textId="59696633" w:rsidR="001F415E" w:rsidRPr="00002D49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lastRenderedPageBreak/>
        <w:t>11h00-11h30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COFFEE</w:t>
      </w:r>
      <w:r w:rsidR="000F23E1">
        <w:rPr>
          <w:rFonts w:ascii="EC Square Sans Pro" w:hAnsi="EC Square Sans Pro" w:cs="EC Square Sans Pro"/>
          <w:color w:val="E59924"/>
          <w:sz w:val="22"/>
          <w:szCs w:val="22"/>
        </w:rPr>
        <w:t>/TEA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BREAK</w:t>
      </w:r>
    </w:p>
    <w:p w14:paraId="0A2B9D4F" w14:textId="01718B6C" w:rsidR="001F415E" w:rsidRDefault="001F415E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607AC30F" w14:textId="75137FBD" w:rsidR="00A167E3" w:rsidRPr="001F415E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b/>
          <w:bCs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 xml:space="preserve">11h30-13h30 Session 4: C3S digital infrastructure (CDS) </w:t>
      </w:r>
    </w:p>
    <w:p w14:paraId="6099F023" w14:textId="1F6299A9" w:rsidR="00A167E3" w:rsidRDefault="00A167E3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Remi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Gandoin</w:t>
      </w:r>
      <w:proofErr w:type="spellEnd"/>
      <w:r w:rsidR="00194B50">
        <w:rPr>
          <w:rFonts w:ascii="EC Square Sans Pro" w:hAnsi="EC Square Sans Pro" w:cs="EC Square Sans Pro"/>
          <w:sz w:val="22"/>
          <w:szCs w:val="22"/>
        </w:rPr>
        <w:t xml:space="preserve"> (C2Wind)</w:t>
      </w:r>
      <w:r>
        <w:rPr>
          <w:rFonts w:ascii="EC Square Sans Pro" w:hAnsi="EC Square Sans Pro" w:cs="EC Square Sans Pro"/>
          <w:sz w:val="22"/>
          <w:szCs w:val="22"/>
        </w:rPr>
        <w:t xml:space="preserve">: </w:t>
      </w:r>
      <w:r w:rsidR="00D22539">
        <w:rPr>
          <w:rFonts w:ascii="EC Square Sans Pro" w:hAnsi="EC Square Sans Pro" w:cs="EC Square Sans Pro"/>
          <w:sz w:val="22"/>
          <w:szCs w:val="22"/>
        </w:rPr>
        <w:t>Wind Energy practitioners</w:t>
      </w:r>
      <w:r w:rsidR="008C0215">
        <w:rPr>
          <w:rFonts w:ascii="EC Square Sans Pro" w:hAnsi="EC Square Sans Pro" w:cs="EC Square Sans Pro"/>
          <w:sz w:val="22"/>
          <w:szCs w:val="22"/>
        </w:rPr>
        <w:t xml:space="preserve"> and the CDS</w:t>
      </w:r>
    </w:p>
    <w:p w14:paraId="0C9E58D1" w14:textId="77777777" w:rsidR="00A167E3" w:rsidRDefault="00A167E3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Nils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Hempelmann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(OGC): Integrated technologies: The OGC Climate Resilience Theme </w:t>
      </w:r>
    </w:p>
    <w:p w14:paraId="31C20532" w14:textId="24ADAEFB" w:rsidR="00A167E3" w:rsidRDefault="00784E03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Recorded video presentation of</w:t>
      </w:r>
      <w:r w:rsidR="00A167E3">
        <w:rPr>
          <w:rFonts w:ascii="EC Square Sans Pro" w:hAnsi="EC Square Sans Pro" w:cs="EC Square Sans Pro"/>
          <w:sz w:val="22"/>
          <w:szCs w:val="22"/>
        </w:rPr>
        <w:t xml:space="preserve"> </w:t>
      </w:r>
      <w:proofErr w:type="spellStart"/>
      <w:r w:rsidR="00A167E3">
        <w:rPr>
          <w:rFonts w:ascii="EC Square Sans Pro" w:hAnsi="EC Square Sans Pro" w:cs="EC Square Sans Pro"/>
          <w:sz w:val="22"/>
          <w:szCs w:val="22"/>
        </w:rPr>
        <w:t>Kaah</w:t>
      </w:r>
      <w:proofErr w:type="spellEnd"/>
      <w:r w:rsidR="00A167E3">
        <w:rPr>
          <w:rFonts w:ascii="EC Square Sans Pro" w:hAnsi="EC Square Sans Pro" w:cs="EC Square Sans Pro"/>
          <w:sz w:val="22"/>
          <w:szCs w:val="22"/>
        </w:rPr>
        <w:t xml:space="preserve"> </w:t>
      </w:r>
      <w:proofErr w:type="spellStart"/>
      <w:r w:rsidR="00A167E3">
        <w:rPr>
          <w:rFonts w:ascii="EC Square Sans Pro" w:hAnsi="EC Square Sans Pro" w:cs="EC Square Sans Pro"/>
          <w:sz w:val="22"/>
          <w:szCs w:val="22"/>
        </w:rPr>
        <w:t>Menang</w:t>
      </w:r>
      <w:proofErr w:type="spellEnd"/>
      <w:r w:rsidR="006E67DD">
        <w:rPr>
          <w:rFonts w:ascii="EC Square Sans Pro" w:hAnsi="EC Square Sans Pro" w:cs="EC Square Sans Pro"/>
          <w:sz w:val="22"/>
          <w:szCs w:val="22"/>
        </w:rPr>
        <w:t xml:space="preserve"> (assisted by Edward </w:t>
      </w:r>
      <w:proofErr w:type="spellStart"/>
      <w:r w:rsidR="006E67DD">
        <w:rPr>
          <w:rFonts w:ascii="EC Square Sans Pro" w:hAnsi="EC Square Sans Pro" w:cs="EC Square Sans Pro"/>
          <w:sz w:val="22"/>
          <w:szCs w:val="22"/>
        </w:rPr>
        <w:t>Comyn</w:t>
      </w:r>
      <w:proofErr w:type="spellEnd"/>
      <w:r w:rsidR="006E67DD">
        <w:rPr>
          <w:rFonts w:ascii="EC Square Sans Pro" w:hAnsi="EC Square Sans Pro" w:cs="EC Square Sans Pro"/>
          <w:sz w:val="22"/>
          <w:szCs w:val="22"/>
        </w:rPr>
        <w:t>-Platt</w:t>
      </w:r>
      <w:r w:rsidR="000D154E">
        <w:rPr>
          <w:rFonts w:ascii="EC Square Sans Pro" w:hAnsi="EC Square Sans Pro" w:cs="EC Square Sans Pro"/>
          <w:sz w:val="22"/>
          <w:szCs w:val="22"/>
        </w:rPr>
        <w:t>, ECMWF</w:t>
      </w:r>
      <w:r w:rsidR="006E67DD">
        <w:rPr>
          <w:rFonts w:ascii="EC Square Sans Pro" w:hAnsi="EC Square Sans Pro" w:cs="EC Square Sans Pro"/>
          <w:sz w:val="22"/>
          <w:szCs w:val="22"/>
        </w:rPr>
        <w:t>)</w:t>
      </w:r>
      <w:r w:rsidR="00A167E3">
        <w:rPr>
          <w:rFonts w:ascii="EC Square Sans Pro" w:hAnsi="EC Square Sans Pro" w:cs="EC Square Sans Pro"/>
          <w:sz w:val="22"/>
          <w:szCs w:val="22"/>
        </w:rPr>
        <w:t>: The user experience of the CDS</w:t>
      </w:r>
    </w:p>
    <w:p w14:paraId="7B4E1CA3" w14:textId="058E842C" w:rsidR="00A167E3" w:rsidRDefault="00A167E3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Angel Lopez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Alos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>): Overview of CDS and convergence towards C</w:t>
      </w:r>
      <w:r w:rsidR="001874AB">
        <w:rPr>
          <w:rFonts w:ascii="EC Square Sans Pro" w:hAnsi="EC Square Sans Pro" w:cs="EC Square Sans Pro"/>
          <w:sz w:val="22"/>
          <w:szCs w:val="22"/>
        </w:rPr>
        <w:t>A</w:t>
      </w:r>
      <w:r>
        <w:rPr>
          <w:rFonts w:ascii="EC Square Sans Pro" w:hAnsi="EC Square Sans Pro" w:cs="EC Square Sans Pro"/>
          <w:sz w:val="22"/>
          <w:szCs w:val="22"/>
        </w:rPr>
        <w:t>DS 2.0 (10 minutes)</w:t>
      </w:r>
    </w:p>
    <w:p w14:paraId="7EAD925F" w14:textId="2E105905" w:rsidR="00A167E3" w:rsidRDefault="00A167E3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Alessandro Amici (B-Open)/Daniel San Martin (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Predictia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): Introduction to the forthcoming modernized CDS (10 minutes) </w:t>
      </w:r>
    </w:p>
    <w:p w14:paraId="63D53BC6" w14:textId="23BBD14C" w:rsidR="00A167E3" w:rsidRDefault="00A167E3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Joana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Miguens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(EUMETSAT):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WEkEO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and Copernicus data usability and fusion (10 minutes)</w:t>
      </w:r>
    </w:p>
    <w:p w14:paraId="0662FF1D" w14:textId="477150B2" w:rsidR="00A167E3" w:rsidRDefault="00060471" w:rsidP="004929AC">
      <w:pPr>
        <w:pStyle w:val="BasicParagraph"/>
        <w:numPr>
          <w:ilvl w:val="0"/>
          <w:numId w:val="9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proofErr w:type="spellStart"/>
      <w:r>
        <w:rPr>
          <w:rFonts w:ascii="EC Square Sans Pro" w:hAnsi="EC Square Sans Pro" w:cs="EC Square Sans Pro"/>
          <w:sz w:val="22"/>
          <w:szCs w:val="22"/>
        </w:rPr>
        <w:t>J</w:t>
      </w:r>
      <w:r w:rsidR="00DC6AAC">
        <w:rPr>
          <w:rFonts w:ascii="EC Square Sans Pro" w:hAnsi="EC Square Sans Pro" w:cs="EC Square Sans Pro"/>
          <w:sz w:val="22"/>
          <w:szCs w:val="22"/>
        </w:rPr>
        <w:t>ö</w:t>
      </w:r>
      <w:r>
        <w:rPr>
          <w:rFonts w:ascii="EC Square Sans Pro" w:hAnsi="EC Square Sans Pro" w:cs="EC Square Sans Pro"/>
          <w:sz w:val="22"/>
          <w:szCs w:val="22"/>
        </w:rPr>
        <w:t>rn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Hoffmann </w:t>
      </w:r>
      <w:r w:rsidR="00A167E3">
        <w:rPr>
          <w:rFonts w:ascii="EC Square Sans Pro" w:hAnsi="EC Square Sans Pro" w:cs="EC Square Sans Pro"/>
          <w:sz w:val="22"/>
          <w:szCs w:val="22"/>
        </w:rPr>
        <w:t>(ECMWF): Destination Earth</w:t>
      </w:r>
      <w:r w:rsidR="00875561">
        <w:rPr>
          <w:rFonts w:ascii="EC Square Sans Pro" w:hAnsi="EC Square Sans Pro" w:cs="EC Square Sans Pro"/>
          <w:sz w:val="22"/>
          <w:szCs w:val="22"/>
        </w:rPr>
        <w:t>: the road to the first digital twins</w:t>
      </w:r>
    </w:p>
    <w:p w14:paraId="1EE1A965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522C4176" w14:textId="0D178E5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13h30-15h00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LUNCH BREAK</w:t>
      </w:r>
    </w:p>
    <w:p w14:paraId="06D8276F" w14:textId="6AD8071E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31E594CD" w14:textId="5372AE70" w:rsidR="00A167E3" w:rsidRPr="00D45182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931932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15h00-1</w:t>
      </w:r>
      <w:r w:rsidR="00976A65">
        <w:rPr>
          <w:rStyle w:val="BOLD"/>
          <w:color w:val="931932"/>
          <w:sz w:val="22"/>
          <w:szCs w:val="22"/>
        </w:rPr>
        <w:t>6</w:t>
      </w:r>
      <w:r>
        <w:rPr>
          <w:rStyle w:val="BOLD"/>
          <w:color w:val="931932"/>
          <w:sz w:val="22"/>
          <w:szCs w:val="22"/>
        </w:rPr>
        <w:t>h</w:t>
      </w:r>
      <w:r w:rsidR="00976A65">
        <w:rPr>
          <w:rStyle w:val="BOLD"/>
          <w:color w:val="931932"/>
          <w:sz w:val="22"/>
          <w:szCs w:val="22"/>
        </w:rPr>
        <w:t>3</w:t>
      </w:r>
      <w:r>
        <w:rPr>
          <w:rStyle w:val="BOLD"/>
          <w:color w:val="931932"/>
          <w:sz w:val="22"/>
          <w:szCs w:val="22"/>
        </w:rPr>
        <w:t>0 Session 5: Climate applications, part I</w:t>
      </w:r>
    </w:p>
    <w:p w14:paraId="4F8A43F4" w14:textId="4CBC0C15" w:rsidR="00A167E3" w:rsidRDefault="00B267D2" w:rsidP="004929AC">
      <w:pPr>
        <w:pStyle w:val="BasicParagraph"/>
        <w:numPr>
          <w:ilvl w:val="0"/>
          <w:numId w:val="10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proofErr w:type="spellStart"/>
      <w:r>
        <w:rPr>
          <w:rFonts w:ascii="EC Square Sans Pro" w:hAnsi="EC Square Sans Pro" w:cs="EC Square Sans Pro"/>
          <w:sz w:val="22"/>
          <w:szCs w:val="22"/>
        </w:rPr>
        <w:t>Heleen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Ekker</w:t>
      </w:r>
      <w:proofErr w:type="spellEnd"/>
      <w:r w:rsidR="00DE5AC8">
        <w:rPr>
          <w:rFonts w:ascii="EC Square Sans Pro" w:hAnsi="EC Square Sans Pro" w:cs="EC Square Sans Pro"/>
          <w:sz w:val="22"/>
          <w:szCs w:val="22"/>
        </w:rPr>
        <w:t xml:space="preserve"> (NOS)</w:t>
      </w:r>
      <w:r>
        <w:rPr>
          <w:rFonts w:ascii="EC Square Sans Pro" w:hAnsi="EC Square Sans Pro" w:cs="EC Square Sans Pro"/>
          <w:sz w:val="22"/>
          <w:szCs w:val="22"/>
        </w:rPr>
        <w:t xml:space="preserve">: </w:t>
      </w:r>
      <w:r w:rsidR="00DE5AC8">
        <w:rPr>
          <w:rFonts w:ascii="EC Square Sans Pro" w:hAnsi="EC Square Sans Pro" w:cs="EC Square Sans Pro"/>
          <w:sz w:val="22"/>
          <w:szCs w:val="22"/>
        </w:rPr>
        <w:t>How to use climate data in journalism</w:t>
      </w:r>
      <w:r w:rsidR="002C35A7">
        <w:rPr>
          <w:rFonts w:ascii="EC Square Sans Pro" w:hAnsi="EC Square Sans Pro" w:cs="EC Square Sans Pro"/>
          <w:sz w:val="22"/>
          <w:szCs w:val="22"/>
        </w:rPr>
        <w:t>?</w:t>
      </w:r>
    </w:p>
    <w:p w14:paraId="57780A79" w14:textId="60D6EE3A" w:rsidR="00A167E3" w:rsidRDefault="00A167E3" w:rsidP="004929AC">
      <w:pPr>
        <w:pStyle w:val="BasicParagraph"/>
        <w:numPr>
          <w:ilvl w:val="0"/>
          <w:numId w:val="10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Gerard van der Schrier (KNMI):</w:t>
      </w:r>
      <w:r w:rsidR="00A36B1F">
        <w:rPr>
          <w:rFonts w:ascii="EC Square Sans Pro" w:hAnsi="EC Square Sans Pro" w:cs="EC Square Sans Pro"/>
          <w:sz w:val="22"/>
          <w:szCs w:val="22"/>
        </w:rPr>
        <w:t xml:space="preserve"> </w:t>
      </w:r>
      <w:r>
        <w:rPr>
          <w:rFonts w:ascii="EC Square Sans Pro" w:hAnsi="EC Square Sans Pro" w:cs="EC Square Sans Pro"/>
          <w:sz w:val="22"/>
          <w:szCs w:val="22"/>
        </w:rPr>
        <w:t>E-OBS climate indices for monitoring and introducing an operational graphics catalogue</w:t>
      </w:r>
    </w:p>
    <w:p w14:paraId="3336A97C" w14:textId="613185CB" w:rsidR="00A167E3" w:rsidRDefault="00A167E3" w:rsidP="004929AC">
      <w:pPr>
        <w:pStyle w:val="BasicParagraph"/>
        <w:numPr>
          <w:ilvl w:val="0"/>
          <w:numId w:val="10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Julien Nicolas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>): Low winds in 2021 – an example of including sector-specific information in the European State of the Climate report</w:t>
      </w:r>
    </w:p>
    <w:p w14:paraId="5310D89B" w14:textId="43E6A160" w:rsidR="00A167E3" w:rsidRDefault="00A167E3" w:rsidP="004929AC">
      <w:pPr>
        <w:pStyle w:val="BasicParagraph"/>
        <w:numPr>
          <w:ilvl w:val="0"/>
          <w:numId w:val="10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Freja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Vamborg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>): Extreme events in changing climate</w:t>
      </w:r>
      <w:r w:rsidR="00D45182">
        <w:rPr>
          <w:rFonts w:ascii="EC Square Sans Pro" w:hAnsi="EC Square Sans Pro" w:cs="EC Square Sans Pro"/>
          <w:sz w:val="22"/>
          <w:szCs w:val="22"/>
        </w:rPr>
        <w:t xml:space="preserve"> </w:t>
      </w:r>
      <w:r>
        <w:rPr>
          <w:rFonts w:ascii="EC Square Sans Pro" w:hAnsi="EC Square Sans Pro" w:cs="EC Square Sans Pro"/>
          <w:sz w:val="22"/>
          <w:szCs w:val="22"/>
        </w:rPr>
        <w:t>– ongoing and upcoming developments at C3S</w:t>
      </w:r>
    </w:p>
    <w:p w14:paraId="485294FD" w14:textId="171DF74B" w:rsidR="00A167E3" w:rsidRDefault="00A167E3" w:rsidP="004929AC">
      <w:pPr>
        <w:pStyle w:val="BasicParagraph"/>
        <w:numPr>
          <w:ilvl w:val="0"/>
          <w:numId w:val="10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Chiara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Cagnazzo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 xml:space="preserve">): </w:t>
      </w:r>
      <w:r w:rsidR="00425ED5">
        <w:rPr>
          <w:rFonts w:ascii="EC Square Sans Pro" w:hAnsi="EC Square Sans Pro" w:cs="EC Square Sans Pro"/>
          <w:sz w:val="22"/>
          <w:szCs w:val="22"/>
        </w:rPr>
        <w:t xml:space="preserve">Climate applications and </w:t>
      </w:r>
      <w:r w:rsidR="00A07454">
        <w:rPr>
          <w:rFonts w:ascii="EC Square Sans Pro" w:hAnsi="EC Square Sans Pro" w:cs="EC Square Sans Pro"/>
          <w:sz w:val="22"/>
          <w:szCs w:val="22"/>
        </w:rPr>
        <w:t>actionable information from data</w:t>
      </w:r>
      <w:r>
        <w:rPr>
          <w:rFonts w:ascii="EC Square Sans Pro" w:hAnsi="EC Square Sans Pro" w:cs="EC Square Sans Pro"/>
          <w:sz w:val="22"/>
          <w:szCs w:val="22"/>
        </w:rPr>
        <w:t xml:space="preserve"> (10 minutes)</w:t>
      </w:r>
    </w:p>
    <w:p w14:paraId="232A9038" w14:textId="77777777" w:rsidR="00A167E3" w:rsidRDefault="00A167E3" w:rsidP="00A167E3">
      <w:pPr>
        <w:pStyle w:val="BasicParagraph"/>
        <w:tabs>
          <w:tab w:val="left" w:pos="3685"/>
        </w:tabs>
        <w:rPr>
          <w:rStyle w:val="BOLD"/>
          <w:sz w:val="22"/>
          <w:szCs w:val="22"/>
        </w:rPr>
      </w:pPr>
    </w:p>
    <w:p w14:paraId="32EB73CF" w14:textId="338961B1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</w:t>
      </w:r>
      <w:r w:rsidR="00976A65">
        <w:rPr>
          <w:rStyle w:val="BOLD"/>
          <w:color w:val="E59924"/>
          <w:sz w:val="22"/>
          <w:szCs w:val="22"/>
        </w:rPr>
        <w:t>6</w:t>
      </w:r>
      <w:r>
        <w:rPr>
          <w:rStyle w:val="BOLD"/>
          <w:color w:val="E59924"/>
          <w:sz w:val="22"/>
          <w:szCs w:val="22"/>
        </w:rPr>
        <w:t>h</w:t>
      </w:r>
      <w:r w:rsidR="00976A65">
        <w:rPr>
          <w:rStyle w:val="BOLD"/>
          <w:color w:val="E59924"/>
          <w:sz w:val="22"/>
          <w:szCs w:val="22"/>
        </w:rPr>
        <w:t>3</w:t>
      </w:r>
      <w:r>
        <w:rPr>
          <w:rStyle w:val="BOLD"/>
          <w:color w:val="E59924"/>
          <w:sz w:val="22"/>
          <w:szCs w:val="22"/>
        </w:rPr>
        <w:t>0-17h</w:t>
      </w:r>
      <w:r w:rsidR="00976A65">
        <w:rPr>
          <w:rStyle w:val="BOLD"/>
          <w:color w:val="E59924"/>
          <w:sz w:val="22"/>
          <w:szCs w:val="22"/>
        </w:rPr>
        <w:t>0</w:t>
      </w:r>
      <w:r>
        <w:rPr>
          <w:rStyle w:val="BOLD"/>
          <w:color w:val="E59924"/>
          <w:sz w:val="22"/>
          <w:szCs w:val="22"/>
        </w:rPr>
        <w:t>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COFFEE</w:t>
      </w:r>
      <w:r w:rsidR="00355793">
        <w:rPr>
          <w:rFonts w:ascii="EC Square Sans Pro" w:hAnsi="EC Square Sans Pro" w:cs="EC Square Sans Pro"/>
          <w:color w:val="E59924"/>
          <w:sz w:val="22"/>
          <w:szCs w:val="22"/>
        </w:rPr>
        <w:t>/TEA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BREAK</w:t>
      </w:r>
    </w:p>
    <w:p w14:paraId="0DC6A046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21102A2F" w14:textId="1743ACEE" w:rsidR="00A167E3" w:rsidRPr="0035579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931932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17h</w:t>
      </w:r>
      <w:r w:rsidR="00976A65">
        <w:rPr>
          <w:rStyle w:val="BOLD"/>
          <w:color w:val="931932"/>
          <w:sz w:val="22"/>
          <w:szCs w:val="22"/>
        </w:rPr>
        <w:t>00</w:t>
      </w:r>
      <w:r>
        <w:rPr>
          <w:rStyle w:val="BOLD"/>
          <w:color w:val="931932"/>
          <w:sz w:val="22"/>
          <w:szCs w:val="22"/>
        </w:rPr>
        <w:t>-1</w:t>
      </w:r>
      <w:r w:rsidR="00976A65">
        <w:rPr>
          <w:rStyle w:val="BOLD"/>
          <w:color w:val="931932"/>
          <w:sz w:val="22"/>
          <w:szCs w:val="22"/>
        </w:rPr>
        <w:t>8</w:t>
      </w:r>
      <w:r>
        <w:rPr>
          <w:rStyle w:val="BOLD"/>
          <w:color w:val="931932"/>
          <w:sz w:val="22"/>
          <w:szCs w:val="22"/>
        </w:rPr>
        <w:t>h</w:t>
      </w:r>
      <w:r w:rsidR="00976A65">
        <w:rPr>
          <w:rStyle w:val="BOLD"/>
          <w:color w:val="931932"/>
          <w:sz w:val="22"/>
          <w:szCs w:val="22"/>
        </w:rPr>
        <w:t>45</w:t>
      </w:r>
      <w:r>
        <w:rPr>
          <w:rStyle w:val="BOLD"/>
          <w:color w:val="931932"/>
          <w:sz w:val="22"/>
          <w:szCs w:val="22"/>
        </w:rPr>
        <w:t xml:space="preserve"> Session 5: Climate applications, part II </w:t>
      </w:r>
    </w:p>
    <w:p w14:paraId="042F1B74" w14:textId="77777777" w:rsidR="00A167E3" w:rsidRDefault="00A167E3" w:rsidP="004929AC">
      <w:pPr>
        <w:pStyle w:val="BasicParagraph"/>
        <w:numPr>
          <w:ilvl w:val="0"/>
          <w:numId w:val="11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proofErr w:type="spellStart"/>
      <w:r>
        <w:rPr>
          <w:rFonts w:ascii="EC Square Sans Pro" w:hAnsi="EC Square Sans Pro" w:cs="EC Square Sans Pro"/>
          <w:sz w:val="22"/>
          <w:szCs w:val="22"/>
        </w:rPr>
        <w:t>Cinzia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Losenno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(EIB): The use of climate information at the European Investment Bank</w:t>
      </w:r>
    </w:p>
    <w:p w14:paraId="10CF192F" w14:textId="3E64D54C" w:rsidR="00DC6AAC" w:rsidRPr="00D12FF6" w:rsidRDefault="00D12FF6" w:rsidP="00D12FF6">
      <w:pPr>
        <w:pStyle w:val="ListParagraph"/>
        <w:numPr>
          <w:ilvl w:val="0"/>
          <w:numId w:val="11"/>
        </w:numPr>
        <w:jc w:val="both"/>
      </w:pPr>
      <w:r w:rsidRPr="00D12FF6">
        <w:t xml:space="preserve">Cristina </w:t>
      </w:r>
      <w:proofErr w:type="spellStart"/>
      <w:r w:rsidRPr="00D12FF6">
        <w:t>Ananasso</w:t>
      </w:r>
      <w:proofErr w:type="spellEnd"/>
      <w:r w:rsidRPr="00D12FF6">
        <w:t xml:space="preserve"> and Julie </w:t>
      </w:r>
      <w:proofErr w:type="spellStart"/>
      <w:r w:rsidRPr="00D12FF6">
        <w:t>Letertre-Danczak</w:t>
      </w:r>
      <w:proofErr w:type="spellEnd"/>
      <w:r w:rsidRPr="00D12FF6">
        <w:t xml:space="preserve"> (C3S): Initial plans for C3S National Collaboration Programme and Copernicus Thematic Hub on energy, lessons learnt from CAMS</w:t>
      </w:r>
    </w:p>
    <w:p w14:paraId="1586630A" w14:textId="60FBF0A9" w:rsidR="00DC6AAC" w:rsidRPr="005765BB" w:rsidRDefault="00A167E3" w:rsidP="005765BB">
      <w:pPr>
        <w:pStyle w:val="ListParagraph"/>
        <w:numPr>
          <w:ilvl w:val="0"/>
          <w:numId w:val="11"/>
        </w:numPr>
        <w:jc w:val="both"/>
        <w:rPr>
          <w:rFonts w:ascii="EC Square Sans Pro" w:hAnsi="EC Square Sans Pro" w:cs="EC Square Sans Pro"/>
        </w:rPr>
      </w:pPr>
      <w:r w:rsidRPr="005765BB">
        <w:rPr>
          <w:rFonts w:ascii="EC Square Sans Pro" w:hAnsi="EC Square Sans Pro" w:cs="EC Square Sans Pro"/>
        </w:rPr>
        <w:t>Chris Stewart (</w:t>
      </w:r>
      <w:r w:rsidR="00DC6AAC" w:rsidRPr="005765BB">
        <w:rPr>
          <w:rFonts w:ascii="EC Square Sans Pro" w:hAnsi="EC Square Sans Pro" w:cs="EC Square Sans Pro"/>
        </w:rPr>
        <w:t>ECMWF</w:t>
      </w:r>
      <w:r w:rsidRPr="005765BB">
        <w:rPr>
          <w:rFonts w:ascii="EC Square Sans Pro" w:hAnsi="EC Square Sans Pro" w:cs="EC Square Sans Pro"/>
        </w:rPr>
        <w:t xml:space="preserve">): Training and knowledge transfer experience </w:t>
      </w:r>
    </w:p>
    <w:p w14:paraId="2BD1DB61" w14:textId="652862A9" w:rsidR="00DC6AAC" w:rsidRPr="005765BB" w:rsidRDefault="006C613C" w:rsidP="005765BB">
      <w:pPr>
        <w:pStyle w:val="ListParagraph"/>
        <w:numPr>
          <w:ilvl w:val="0"/>
          <w:numId w:val="11"/>
        </w:numPr>
        <w:jc w:val="both"/>
        <w:rPr>
          <w:rFonts w:ascii="EC Square Sans Pro" w:hAnsi="EC Square Sans Pro" w:cs="EC Square Sans Pro"/>
        </w:rPr>
      </w:pPr>
      <w:r>
        <w:rPr>
          <w:rFonts w:ascii="EC Square Sans Pro" w:hAnsi="EC Square Sans Pro" w:cs="EC Square Sans Pro"/>
        </w:rPr>
        <w:t xml:space="preserve">Chiara </w:t>
      </w:r>
      <w:proofErr w:type="spellStart"/>
      <w:r>
        <w:rPr>
          <w:rFonts w:ascii="EC Square Sans Pro" w:hAnsi="EC Square Sans Pro" w:cs="EC Square Sans Pro"/>
        </w:rPr>
        <w:t>Soli</w:t>
      </w:r>
      <w:r w:rsidR="00E93B69">
        <w:rPr>
          <w:rFonts w:ascii="EC Square Sans Pro" w:hAnsi="EC Square Sans Pro" w:cs="EC Square Sans Pro"/>
        </w:rPr>
        <w:t>mini</w:t>
      </w:r>
      <w:proofErr w:type="spellEnd"/>
      <w:r w:rsidR="00A167E3" w:rsidRPr="005765BB">
        <w:rPr>
          <w:rFonts w:ascii="EC Square Sans Pro" w:hAnsi="EC Square Sans Pro" w:cs="EC Square Sans Pro"/>
        </w:rPr>
        <w:t xml:space="preserve"> (EUSPA): Links of the European Union Agency for the Space Programme to C3S</w:t>
      </w:r>
    </w:p>
    <w:p w14:paraId="4F9A8248" w14:textId="1BEDF118" w:rsidR="00A167E3" w:rsidRPr="005765BB" w:rsidRDefault="00A167E3" w:rsidP="005765BB">
      <w:pPr>
        <w:pStyle w:val="ListParagraph"/>
        <w:numPr>
          <w:ilvl w:val="0"/>
          <w:numId w:val="11"/>
        </w:numPr>
        <w:spacing w:after="0"/>
        <w:jc w:val="both"/>
        <w:rPr>
          <w:rFonts w:ascii="EC Square Sans Pro" w:hAnsi="EC Square Sans Pro" w:cs="EC Square Sans Pro"/>
        </w:rPr>
      </w:pPr>
      <w:r w:rsidRPr="005765BB">
        <w:rPr>
          <w:rFonts w:ascii="EC Square Sans Pro" w:hAnsi="EC Square Sans Pro" w:cs="EC Square Sans Pro"/>
        </w:rPr>
        <w:t>Michela Giusti / Andre Obregon (</w:t>
      </w:r>
      <w:r w:rsidR="00DC6AAC" w:rsidRPr="005765BB">
        <w:rPr>
          <w:rFonts w:ascii="EC Square Sans Pro" w:hAnsi="EC Square Sans Pro" w:cs="EC Square Sans Pro"/>
        </w:rPr>
        <w:t>ECMWF</w:t>
      </w:r>
      <w:r w:rsidRPr="005765BB">
        <w:rPr>
          <w:rFonts w:ascii="EC Square Sans Pro" w:hAnsi="EC Square Sans Pro" w:cs="EC Square Sans Pro"/>
        </w:rPr>
        <w:t>): Addressing user requirements through synergies between the Evaluation and Quality Control (EQC) and User Support (CUS) functions of the C3S</w:t>
      </w:r>
    </w:p>
    <w:p w14:paraId="7584D6F3" w14:textId="3EB858F6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73EB9DF9" w14:textId="74654C94" w:rsidR="00A85C79" w:rsidRDefault="00A167E3" w:rsidP="00A167E3">
      <w:pPr>
        <w:pStyle w:val="BasicParagraph"/>
        <w:tabs>
          <w:tab w:val="left" w:pos="3685"/>
        </w:tabs>
        <w:rPr>
          <w:rStyle w:val="BOLD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EVENING: OFFICIAL DINNER OF THE GENERAL ASSEMBLY</w:t>
      </w:r>
      <w:r w:rsidR="0000121B">
        <w:rPr>
          <w:rStyle w:val="BOLD"/>
          <w:color w:val="E59924"/>
          <w:sz w:val="22"/>
          <w:szCs w:val="22"/>
        </w:rPr>
        <w:t xml:space="preserve"> (BLEYENBERG RESTAURANT)</w:t>
      </w:r>
    </w:p>
    <w:p w14:paraId="6D37BFC6" w14:textId="77777777" w:rsidR="0086771A" w:rsidRPr="000014FE" w:rsidRDefault="0086771A" w:rsidP="00A167E3">
      <w:pPr>
        <w:pStyle w:val="BasicParagraph"/>
        <w:tabs>
          <w:tab w:val="left" w:pos="3685"/>
        </w:tabs>
        <w:rPr>
          <w:rStyle w:val="BOLD"/>
          <w:color w:val="E59924"/>
          <w:sz w:val="22"/>
          <w:szCs w:val="22"/>
        </w:rPr>
      </w:pPr>
    </w:p>
    <w:p w14:paraId="38781F43" w14:textId="77777777" w:rsidR="004269DE" w:rsidRDefault="004269DE" w:rsidP="00A167E3">
      <w:pPr>
        <w:pStyle w:val="DAY"/>
        <w:pBdr>
          <w:top w:val="single" w:sz="8" w:space="14" w:color="931932"/>
        </w:pBdr>
        <w:rPr>
          <w:sz w:val="28"/>
          <w:szCs w:val="28"/>
        </w:rPr>
      </w:pPr>
    </w:p>
    <w:p w14:paraId="265C5686" w14:textId="29F85F98" w:rsidR="00A167E3" w:rsidRDefault="00A167E3" w:rsidP="00A167E3">
      <w:pPr>
        <w:pStyle w:val="DAY"/>
        <w:pBdr>
          <w:top w:val="single" w:sz="8" w:space="14" w:color="931932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THURSDAY 15 SEPTEMBER</w:t>
      </w:r>
    </w:p>
    <w:p w14:paraId="3F701032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4516958D" w14:textId="1B7D369C" w:rsidR="00A167E3" w:rsidRPr="00D218C7" w:rsidRDefault="00A167E3" w:rsidP="00A167E3">
      <w:pPr>
        <w:pStyle w:val="BasicParagraph"/>
        <w:tabs>
          <w:tab w:val="left" w:pos="3685"/>
        </w:tabs>
        <w:rPr>
          <w:rStyle w:val="BOLD"/>
          <w:color w:val="931932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09h00-11h00 Session 6: Seasonal and decadal predictions and climate projections</w:t>
      </w:r>
    </w:p>
    <w:p w14:paraId="0E7428F4" w14:textId="1246DF31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Eduardo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Penabad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 xml:space="preserve">): </w:t>
      </w:r>
      <w:r w:rsidR="003C558A">
        <w:rPr>
          <w:rFonts w:ascii="EC Square Sans Pro" w:hAnsi="EC Square Sans Pro" w:cs="EC Square Sans Pro"/>
          <w:sz w:val="22"/>
          <w:szCs w:val="22"/>
        </w:rPr>
        <w:t xml:space="preserve">How user requirements </w:t>
      </w:r>
      <w:r w:rsidR="00C874AF">
        <w:rPr>
          <w:rFonts w:ascii="EC Square Sans Pro" w:hAnsi="EC Square Sans Pro" w:cs="EC Square Sans Pro"/>
          <w:sz w:val="22"/>
          <w:szCs w:val="22"/>
        </w:rPr>
        <w:t xml:space="preserve">are shaping the seasonal </w:t>
      </w:r>
      <w:r w:rsidR="0060185C">
        <w:rPr>
          <w:rFonts w:ascii="EC Square Sans Pro" w:hAnsi="EC Square Sans Pro" w:cs="EC Square Sans Pro"/>
          <w:sz w:val="22"/>
          <w:szCs w:val="22"/>
        </w:rPr>
        <w:t xml:space="preserve">forecast component of the </w:t>
      </w:r>
      <w:r w:rsidR="003B7462">
        <w:rPr>
          <w:rFonts w:ascii="EC Square Sans Pro" w:hAnsi="EC Square Sans Pro" w:cs="EC Square Sans Pro"/>
          <w:sz w:val="22"/>
          <w:szCs w:val="22"/>
        </w:rPr>
        <w:t>Copernicus Climate Change Service (C3S)?</w:t>
      </w:r>
    </w:p>
    <w:p w14:paraId="1953CD3E" w14:textId="77777777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Shaun Harrigan (ECMWF): The C3S Multi-model Seasonal Hydrological Prediction Service: road to operationalisation</w:t>
      </w:r>
    </w:p>
    <w:p w14:paraId="3EF58AA1" w14:textId="43ED1A7D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Anca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Brookshaw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</w:t>
      </w:r>
      <w:r w:rsidR="00DC6AAC">
        <w:rPr>
          <w:rFonts w:ascii="EC Square Sans Pro" w:hAnsi="EC Square Sans Pro" w:cs="EC Square Sans Pro"/>
          <w:sz w:val="22"/>
          <w:szCs w:val="22"/>
        </w:rPr>
        <w:t>ECMWF</w:t>
      </w:r>
      <w:r>
        <w:rPr>
          <w:rFonts w:ascii="EC Square Sans Pro" w:hAnsi="EC Square Sans Pro" w:cs="EC Square Sans Pro"/>
          <w:sz w:val="22"/>
          <w:szCs w:val="22"/>
        </w:rPr>
        <w:t xml:space="preserve">): </w:t>
      </w:r>
      <w:r w:rsidR="0035162C">
        <w:rPr>
          <w:rFonts w:ascii="EC Square Sans Pro" w:hAnsi="EC Square Sans Pro" w:cs="EC Square Sans Pro"/>
          <w:sz w:val="22"/>
          <w:szCs w:val="22"/>
        </w:rPr>
        <w:t xml:space="preserve">Brief </w:t>
      </w:r>
      <w:r>
        <w:rPr>
          <w:rFonts w:ascii="EC Square Sans Pro" w:hAnsi="EC Square Sans Pro" w:cs="EC Square Sans Pro"/>
          <w:sz w:val="22"/>
          <w:szCs w:val="22"/>
        </w:rPr>
        <w:t>overview of seasonal and decadal predictions and climate projections (10 minutes)</w:t>
      </w:r>
    </w:p>
    <w:p w14:paraId="6CD42AC9" w14:textId="43EF023B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Francisco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Doblas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-Reyes (BSC): </w:t>
      </w:r>
      <w:r w:rsidR="00BF41CD">
        <w:rPr>
          <w:rFonts w:ascii="EC Square Sans Pro" w:hAnsi="EC Square Sans Pro" w:cs="EC Square Sans Pro"/>
          <w:sz w:val="22"/>
          <w:szCs w:val="22"/>
        </w:rPr>
        <w:t xml:space="preserve">Servicing the near term: </w:t>
      </w:r>
      <w:r w:rsidR="00BA2572">
        <w:rPr>
          <w:rFonts w:ascii="EC Square Sans Pro" w:hAnsi="EC Square Sans Pro" w:cs="EC Square Sans Pro"/>
          <w:sz w:val="22"/>
          <w:szCs w:val="22"/>
        </w:rPr>
        <w:t>d</w:t>
      </w:r>
      <w:r>
        <w:rPr>
          <w:rFonts w:ascii="EC Square Sans Pro" w:hAnsi="EC Square Sans Pro" w:cs="EC Square Sans Pro"/>
          <w:sz w:val="22"/>
          <w:szCs w:val="22"/>
        </w:rPr>
        <w:t xml:space="preserve">ecadal </w:t>
      </w:r>
      <w:r w:rsidR="00BA2572">
        <w:rPr>
          <w:rFonts w:ascii="EC Square Sans Pro" w:hAnsi="EC Square Sans Pro" w:cs="EC Square Sans Pro"/>
          <w:sz w:val="22"/>
          <w:szCs w:val="22"/>
        </w:rPr>
        <w:t xml:space="preserve">climate </w:t>
      </w:r>
      <w:r>
        <w:rPr>
          <w:rFonts w:ascii="EC Square Sans Pro" w:hAnsi="EC Square Sans Pro" w:cs="EC Square Sans Pro"/>
          <w:sz w:val="22"/>
          <w:szCs w:val="22"/>
        </w:rPr>
        <w:t>predictions</w:t>
      </w:r>
    </w:p>
    <w:p w14:paraId="227A5B3B" w14:textId="55856384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Jose Manuel Gutierrez (University of Cantabria): IPCC Interactive Atlas: plans for its evolution into the Copernicus Interactive Climate Atlas in the CDS</w:t>
      </w:r>
    </w:p>
    <w:p w14:paraId="4B0AA3CD" w14:textId="1ABF218C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Eleanor O’Rourke (CMIP6 </w:t>
      </w:r>
      <w:r w:rsidR="00E0606D">
        <w:rPr>
          <w:rFonts w:ascii="EC Square Sans Pro" w:hAnsi="EC Square Sans Pro" w:cs="EC Square Sans Pro"/>
          <w:sz w:val="22"/>
          <w:szCs w:val="22"/>
        </w:rPr>
        <w:t xml:space="preserve">International </w:t>
      </w:r>
      <w:r>
        <w:rPr>
          <w:rFonts w:ascii="EC Square Sans Pro" w:hAnsi="EC Square Sans Pro" w:cs="EC Square Sans Pro"/>
          <w:sz w:val="22"/>
          <w:szCs w:val="22"/>
        </w:rPr>
        <w:t>Project Office): Facilitating the future CMIP towards meeting societal needs: the CMIP-IPO’s role in strengthening the connection and synergies between CMIP and C3S (10 minutes)</w:t>
      </w:r>
    </w:p>
    <w:p w14:paraId="723AC03E" w14:textId="1025E0D4" w:rsidR="00A167E3" w:rsidRDefault="00A167E3" w:rsidP="004929AC">
      <w:pPr>
        <w:pStyle w:val="BasicParagraph"/>
        <w:numPr>
          <w:ilvl w:val="0"/>
          <w:numId w:val="12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Christiana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Photiadou</w:t>
      </w:r>
      <w:proofErr w:type="spellEnd"/>
      <w:r>
        <w:rPr>
          <w:rFonts w:ascii="EC Square Sans Pro" w:hAnsi="EC Square Sans Pro" w:cs="EC Square Sans Pro"/>
          <w:sz w:val="22"/>
          <w:szCs w:val="22"/>
        </w:rPr>
        <w:t xml:space="preserve"> (European Environmental Agency): </w:t>
      </w:r>
      <w:r w:rsidR="0092109C">
        <w:rPr>
          <w:rFonts w:ascii="EC Square Sans Pro" w:hAnsi="EC Square Sans Pro" w:cs="EC Square Sans Pro"/>
          <w:sz w:val="22"/>
          <w:szCs w:val="22"/>
        </w:rPr>
        <w:t>The use of climate change projections in addressing adaptation needs</w:t>
      </w:r>
      <w:r w:rsidR="0038756C">
        <w:rPr>
          <w:rFonts w:ascii="EC Square Sans Pro" w:hAnsi="EC Square Sans Pro" w:cs="EC Square Sans Pro"/>
          <w:sz w:val="22"/>
          <w:szCs w:val="22"/>
        </w:rPr>
        <w:t xml:space="preserve"> (10 minutes)</w:t>
      </w:r>
    </w:p>
    <w:p w14:paraId="52EE0362" w14:textId="00A893D1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10049FFF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11h00-11h30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COFFEE BREAK</w:t>
      </w:r>
    </w:p>
    <w:p w14:paraId="1C7AA180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4783B5BD" w14:textId="1A4D84BD" w:rsidR="00A167E3" w:rsidRPr="00D218C7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b/>
          <w:bCs/>
          <w:color w:val="931932"/>
          <w:sz w:val="22"/>
          <w:szCs w:val="22"/>
        </w:rPr>
      </w:pPr>
      <w:r>
        <w:rPr>
          <w:rStyle w:val="BOLD"/>
          <w:color w:val="931932"/>
          <w:sz w:val="22"/>
          <w:szCs w:val="22"/>
        </w:rPr>
        <w:t>11h30-12h30 Session 7: final discussion followed by concluding remarks and closure</w:t>
      </w:r>
    </w:p>
    <w:p w14:paraId="02DB025C" w14:textId="614ECD32" w:rsidR="00A167E3" w:rsidRDefault="009D3E05" w:rsidP="004975DB">
      <w:pPr>
        <w:pStyle w:val="BasicParagraph"/>
        <w:numPr>
          <w:ilvl w:val="0"/>
          <w:numId w:val="13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Samantha Burgess</w:t>
      </w:r>
      <w:r w:rsidR="00800490">
        <w:rPr>
          <w:rFonts w:ascii="EC Square Sans Pro" w:hAnsi="EC Square Sans Pro" w:cs="EC Square Sans Pro"/>
          <w:sz w:val="22"/>
          <w:szCs w:val="22"/>
        </w:rPr>
        <w:t xml:space="preserve"> (ECMWF)</w:t>
      </w:r>
      <w:r>
        <w:rPr>
          <w:rFonts w:ascii="EC Square Sans Pro" w:hAnsi="EC Square Sans Pro" w:cs="EC Square Sans Pro"/>
          <w:sz w:val="22"/>
          <w:szCs w:val="22"/>
        </w:rPr>
        <w:t xml:space="preserve">: </w:t>
      </w:r>
      <w:r w:rsidR="00A167E3">
        <w:rPr>
          <w:rFonts w:ascii="EC Square Sans Pro" w:hAnsi="EC Square Sans Pro" w:cs="EC Square Sans Pro"/>
          <w:sz w:val="22"/>
          <w:szCs w:val="22"/>
        </w:rPr>
        <w:t>User success stories using C3S data</w:t>
      </w:r>
    </w:p>
    <w:p w14:paraId="350F69CB" w14:textId="2DB0BF82" w:rsidR="00CC4395" w:rsidRDefault="00CC4395" w:rsidP="004975DB">
      <w:pPr>
        <w:pStyle w:val="BasicParagraph"/>
        <w:numPr>
          <w:ilvl w:val="0"/>
          <w:numId w:val="13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>Francesca Somma (</w:t>
      </w:r>
      <w:r w:rsidR="0062257A">
        <w:rPr>
          <w:rFonts w:ascii="EC Square Sans Pro" w:hAnsi="EC Square Sans Pro" w:cs="EC Square Sans Pro"/>
          <w:sz w:val="22"/>
          <w:szCs w:val="22"/>
        </w:rPr>
        <w:t xml:space="preserve">DG DEFIS, </w:t>
      </w:r>
      <w:r>
        <w:rPr>
          <w:rFonts w:ascii="EC Square Sans Pro" w:hAnsi="EC Square Sans Pro" w:cs="EC Square Sans Pro"/>
          <w:sz w:val="22"/>
          <w:szCs w:val="22"/>
        </w:rPr>
        <w:t>E</w:t>
      </w:r>
      <w:r w:rsidR="0062257A">
        <w:rPr>
          <w:rFonts w:ascii="EC Square Sans Pro" w:hAnsi="EC Square Sans Pro" w:cs="EC Square Sans Pro"/>
          <w:sz w:val="22"/>
          <w:szCs w:val="22"/>
        </w:rPr>
        <w:t>C</w:t>
      </w:r>
      <w:r>
        <w:rPr>
          <w:rFonts w:ascii="EC Square Sans Pro" w:hAnsi="EC Square Sans Pro" w:cs="EC Square Sans Pro"/>
          <w:sz w:val="22"/>
          <w:szCs w:val="22"/>
        </w:rPr>
        <w:t xml:space="preserve">): </w:t>
      </w:r>
      <w:r w:rsidR="009A1D26">
        <w:rPr>
          <w:rFonts w:ascii="EC Square Sans Pro" w:hAnsi="EC Square Sans Pro" w:cs="EC Square Sans Pro"/>
          <w:sz w:val="22"/>
          <w:szCs w:val="22"/>
        </w:rPr>
        <w:t xml:space="preserve">GA </w:t>
      </w:r>
      <w:r w:rsidR="00271EB8">
        <w:rPr>
          <w:rFonts w:ascii="EC Square Sans Pro" w:hAnsi="EC Square Sans Pro" w:cs="EC Square Sans Pro"/>
          <w:sz w:val="22"/>
          <w:szCs w:val="22"/>
        </w:rPr>
        <w:t>from the EU perspective</w:t>
      </w:r>
    </w:p>
    <w:p w14:paraId="13778B50" w14:textId="7D745722" w:rsidR="00666FA3" w:rsidRDefault="00666FA3" w:rsidP="004975DB">
      <w:pPr>
        <w:pStyle w:val="BasicParagraph"/>
        <w:numPr>
          <w:ilvl w:val="0"/>
          <w:numId w:val="13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Jean-Noël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Thépaut</w:t>
      </w:r>
      <w:proofErr w:type="spellEnd"/>
      <w:r w:rsidR="00800490">
        <w:rPr>
          <w:rFonts w:ascii="EC Square Sans Pro" w:hAnsi="EC Square Sans Pro" w:cs="EC Square Sans Pro"/>
          <w:sz w:val="22"/>
          <w:szCs w:val="22"/>
        </w:rPr>
        <w:t xml:space="preserve"> (ECMWF)</w:t>
      </w:r>
      <w:r>
        <w:rPr>
          <w:rFonts w:ascii="EC Square Sans Pro" w:hAnsi="EC Square Sans Pro" w:cs="EC Square Sans Pro"/>
          <w:sz w:val="22"/>
          <w:szCs w:val="22"/>
        </w:rPr>
        <w:t xml:space="preserve">: Some words from the Copernicus management </w:t>
      </w:r>
    </w:p>
    <w:p w14:paraId="26F62823" w14:textId="1E36E3A2" w:rsidR="00A167E3" w:rsidRDefault="00A167E3" w:rsidP="004975DB">
      <w:pPr>
        <w:pStyle w:val="BasicParagraph"/>
        <w:numPr>
          <w:ilvl w:val="0"/>
          <w:numId w:val="13"/>
        </w:numPr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  <w:r>
        <w:rPr>
          <w:rFonts w:ascii="EC Square Sans Pro" w:hAnsi="EC Square Sans Pro" w:cs="EC Square Sans Pro"/>
          <w:sz w:val="22"/>
          <w:szCs w:val="22"/>
        </w:rPr>
        <w:t xml:space="preserve">Carlo </w:t>
      </w:r>
      <w:proofErr w:type="spellStart"/>
      <w:r>
        <w:rPr>
          <w:rFonts w:ascii="EC Square Sans Pro" w:hAnsi="EC Square Sans Pro" w:cs="EC Square Sans Pro"/>
          <w:sz w:val="22"/>
          <w:szCs w:val="22"/>
        </w:rPr>
        <w:t>Buontempo</w:t>
      </w:r>
      <w:proofErr w:type="spellEnd"/>
      <w:r w:rsidR="005A30BD">
        <w:rPr>
          <w:rFonts w:ascii="EC Square Sans Pro" w:hAnsi="EC Square Sans Pro" w:cs="EC Square Sans Pro"/>
          <w:sz w:val="22"/>
          <w:szCs w:val="22"/>
        </w:rPr>
        <w:t xml:space="preserve"> (ECMWF)</w:t>
      </w:r>
      <w:r>
        <w:rPr>
          <w:rFonts w:ascii="EC Square Sans Pro" w:hAnsi="EC Square Sans Pro" w:cs="EC Square Sans Pro"/>
          <w:sz w:val="22"/>
          <w:szCs w:val="22"/>
        </w:rPr>
        <w:t>: Summary of main discussion points, conclusions of the GA</w:t>
      </w:r>
      <w:r w:rsidR="00CC4395">
        <w:rPr>
          <w:rFonts w:ascii="EC Square Sans Pro" w:hAnsi="EC Square Sans Pro" w:cs="EC Square Sans Pro"/>
          <w:sz w:val="22"/>
          <w:szCs w:val="22"/>
        </w:rPr>
        <w:t>, closure</w:t>
      </w:r>
    </w:p>
    <w:p w14:paraId="4B181000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752ABE71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color w:val="E59924"/>
          <w:sz w:val="22"/>
          <w:szCs w:val="22"/>
        </w:rPr>
      </w:pPr>
      <w:r>
        <w:rPr>
          <w:rStyle w:val="BOLD"/>
          <w:color w:val="E59924"/>
          <w:sz w:val="22"/>
          <w:szCs w:val="22"/>
        </w:rPr>
        <w:t>12h30-13h30</w:t>
      </w:r>
      <w:r>
        <w:rPr>
          <w:rFonts w:ascii="EC Square Sans Pro" w:hAnsi="EC Square Sans Pro" w:cs="EC Square Sans Pro"/>
          <w:color w:val="E59924"/>
          <w:sz w:val="22"/>
          <w:szCs w:val="22"/>
        </w:rPr>
        <w:t xml:space="preserve"> LUNCH BREAK</w:t>
      </w:r>
    </w:p>
    <w:p w14:paraId="03D8EB37" w14:textId="77777777" w:rsidR="00A167E3" w:rsidRDefault="00A167E3" w:rsidP="00A167E3">
      <w:pPr>
        <w:pStyle w:val="BasicParagraph"/>
        <w:tabs>
          <w:tab w:val="left" w:pos="3685"/>
        </w:tabs>
        <w:rPr>
          <w:rFonts w:ascii="EC Square Sans Pro" w:hAnsi="EC Square Sans Pro" w:cs="EC Square Sans Pro"/>
          <w:sz w:val="22"/>
          <w:szCs w:val="22"/>
        </w:rPr>
      </w:pPr>
    </w:p>
    <w:p w14:paraId="501FDCB9" w14:textId="158E6016" w:rsidR="001F2EBE" w:rsidRPr="00A167E3" w:rsidRDefault="00A167E3" w:rsidP="00A167E3">
      <w:r>
        <w:rPr>
          <w:rStyle w:val="BOLD"/>
        </w:rPr>
        <w:t>13h30-17h30</w:t>
      </w:r>
      <w:r>
        <w:rPr>
          <w:rFonts w:ascii="EC Square Sans Pro" w:hAnsi="EC Square Sans Pro" w:cs="EC Square Sans Pro"/>
        </w:rPr>
        <w:t xml:space="preserve"> C3S side meetings with contractors (by invitation only)</w:t>
      </w:r>
    </w:p>
    <w:sectPr w:rsidR="001F2EBE" w:rsidRPr="00A167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47B8" w14:textId="77777777" w:rsidR="00515ED0" w:rsidRDefault="00515ED0" w:rsidP="002C6997">
      <w:r>
        <w:separator/>
      </w:r>
    </w:p>
  </w:endnote>
  <w:endnote w:type="continuationSeparator" w:id="0">
    <w:p w14:paraId="0CA2298A" w14:textId="77777777" w:rsidR="00515ED0" w:rsidRDefault="00515ED0" w:rsidP="002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966" w14:textId="72BFCCCA" w:rsidR="00002D49" w:rsidRDefault="00002D49">
    <w:pPr>
      <w:pStyle w:val="Footer"/>
    </w:pPr>
    <w:r w:rsidRPr="009B7735">
      <w:rPr>
        <w:rFonts w:ascii="EC Square Sans Pro" w:hAnsi="EC Square Sans Pro" w:cs="EC Square Sans Pro"/>
        <w:noProof/>
      </w:rPr>
      <w:drawing>
        <wp:anchor distT="0" distB="0" distL="114300" distR="114300" simplePos="0" relativeHeight="251659264" behindDoc="1" locked="0" layoutInCell="1" allowOverlap="1" wp14:anchorId="43205BBE" wp14:editId="1E805D18">
          <wp:simplePos x="0" y="0"/>
          <wp:positionH relativeFrom="margin">
            <wp:posOffset>-1184744</wp:posOffset>
          </wp:positionH>
          <wp:positionV relativeFrom="paragraph">
            <wp:posOffset>-119270</wp:posOffset>
          </wp:positionV>
          <wp:extent cx="7934325" cy="5334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4714" w14:textId="77777777" w:rsidR="00515ED0" w:rsidRDefault="00515ED0" w:rsidP="002C6997">
      <w:r>
        <w:separator/>
      </w:r>
    </w:p>
  </w:footnote>
  <w:footnote w:type="continuationSeparator" w:id="0">
    <w:p w14:paraId="30A8C337" w14:textId="77777777" w:rsidR="00515ED0" w:rsidRDefault="00515ED0" w:rsidP="002C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6D16"/>
    <w:multiLevelType w:val="hybridMultilevel"/>
    <w:tmpl w:val="80A020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E7929"/>
    <w:multiLevelType w:val="hybridMultilevel"/>
    <w:tmpl w:val="C15A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529"/>
    <w:multiLevelType w:val="hybridMultilevel"/>
    <w:tmpl w:val="5B54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0849"/>
    <w:multiLevelType w:val="hybridMultilevel"/>
    <w:tmpl w:val="743E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5F3C"/>
    <w:multiLevelType w:val="hybridMultilevel"/>
    <w:tmpl w:val="936E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7CD5"/>
    <w:multiLevelType w:val="hybridMultilevel"/>
    <w:tmpl w:val="B7B4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2BA6"/>
    <w:multiLevelType w:val="hybridMultilevel"/>
    <w:tmpl w:val="F6EC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22F39"/>
    <w:multiLevelType w:val="hybridMultilevel"/>
    <w:tmpl w:val="CA0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6BFE"/>
    <w:multiLevelType w:val="hybridMultilevel"/>
    <w:tmpl w:val="03E6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60DC"/>
    <w:multiLevelType w:val="hybridMultilevel"/>
    <w:tmpl w:val="2072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0FD"/>
    <w:multiLevelType w:val="hybridMultilevel"/>
    <w:tmpl w:val="94F4E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0E76"/>
    <w:multiLevelType w:val="hybridMultilevel"/>
    <w:tmpl w:val="152C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537C0"/>
    <w:multiLevelType w:val="hybridMultilevel"/>
    <w:tmpl w:val="EBC4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D1282"/>
    <w:multiLevelType w:val="hybridMultilevel"/>
    <w:tmpl w:val="836C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3CA3"/>
    <w:multiLevelType w:val="hybridMultilevel"/>
    <w:tmpl w:val="9E9E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236141">
    <w:abstractNumId w:val="11"/>
  </w:num>
  <w:num w:numId="2" w16cid:durableId="1561210724">
    <w:abstractNumId w:val="5"/>
  </w:num>
  <w:num w:numId="3" w16cid:durableId="671373469">
    <w:abstractNumId w:val="1"/>
  </w:num>
  <w:num w:numId="4" w16cid:durableId="112098835">
    <w:abstractNumId w:val="14"/>
  </w:num>
  <w:num w:numId="5" w16cid:durableId="1360475018">
    <w:abstractNumId w:val="7"/>
  </w:num>
  <w:num w:numId="6" w16cid:durableId="609632932">
    <w:abstractNumId w:val="9"/>
  </w:num>
  <w:num w:numId="7" w16cid:durableId="1981954881">
    <w:abstractNumId w:val="2"/>
  </w:num>
  <w:num w:numId="8" w16cid:durableId="164132937">
    <w:abstractNumId w:val="12"/>
  </w:num>
  <w:num w:numId="9" w16cid:durableId="1110979466">
    <w:abstractNumId w:val="13"/>
  </w:num>
  <w:num w:numId="10" w16cid:durableId="743526213">
    <w:abstractNumId w:val="8"/>
  </w:num>
  <w:num w:numId="11" w16cid:durableId="2022007727">
    <w:abstractNumId w:val="3"/>
  </w:num>
  <w:num w:numId="12" w16cid:durableId="900410659">
    <w:abstractNumId w:val="6"/>
  </w:num>
  <w:num w:numId="13" w16cid:durableId="872621372">
    <w:abstractNumId w:val="4"/>
  </w:num>
  <w:num w:numId="14" w16cid:durableId="444083268">
    <w:abstractNumId w:val="10"/>
  </w:num>
  <w:num w:numId="15" w16cid:durableId="73165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E3"/>
    <w:rsid w:val="0000121B"/>
    <w:rsid w:val="000014FE"/>
    <w:rsid w:val="00002D49"/>
    <w:rsid w:val="000427F4"/>
    <w:rsid w:val="00055795"/>
    <w:rsid w:val="00060471"/>
    <w:rsid w:val="000716CB"/>
    <w:rsid w:val="000B0BCB"/>
    <w:rsid w:val="000B1593"/>
    <w:rsid w:val="000B68DC"/>
    <w:rsid w:val="000D154E"/>
    <w:rsid w:val="000F23E1"/>
    <w:rsid w:val="001010BB"/>
    <w:rsid w:val="00144259"/>
    <w:rsid w:val="00144896"/>
    <w:rsid w:val="00146B90"/>
    <w:rsid w:val="00150CB8"/>
    <w:rsid w:val="00176066"/>
    <w:rsid w:val="001874AB"/>
    <w:rsid w:val="00194B50"/>
    <w:rsid w:val="001F2EBE"/>
    <w:rsid w:val="001F415E"/>
    <w:rsid w:val="00223609"/>
    <w:rsid w:val="00225B56"/>
    <w:rsid w:val="0026755D"/>
    <w:rsid w:val="00271EB8"/>
    <w:rsid w:val="002C35A7"/>
    <w:rsid w:val="002C6997"/>
    <w:rsid w:val="002D2F2A"/>
    <w:rsid w:val="002D39F9"/>
    <w:rsid w:val="0035162C"/>
    <w:rsid w:val="00351648"/>
    <w:rsid w:val="00355793"/>
    <w:rsid w:val="00365AA7"/>
    <w:rsid w:val="0037181D"/>
    <w:rsid w:val="0038756C"/>
    <w:rsid w:val="003B7462"/>
    <w:rsid w:val="003C558A"/>
    <w:rsid w:val="003E745C"/>
    <w:rsid w:val="003E7F8A"/>
    <w:rsid w:val="00400585"/>
    <w:rsid w:val="004204D0"/>
    <w:rsid w:val="0042535C"/>
    <w:rsid w:val="00425ED5"/>
    <w:rsid w:val="004269DE"/>
    <w:rsid w:val="0045393E"/>
    <w:rsid w:val="00490453"/>
    <w:rsid w:val="004929AC"/>
    <w:rsid w:val="00496508"/>
    <w:rsid w:val="004975DB"/>
    <w:rsid w:val="004E0E27"/>
    <w:rsid w:val="004E7554"/>
    <w:rsid w:val="0050198A"/>
    <w:rsid w:val="00515ED0"/>
    <w:rsid w:val="00540BE0"/>
    <w:rsid w:val="005765BB"/>
    <w:rsid w:val="00582290"/>
    <w:rsid w:val="005A112A"/>
    <w:rsid w:val="005A30BD"/>
    <w:rsid w:val="005C3A50"/>
    <w:rsid w:val="005D7EFA"/>
    <w:rsid w:val="005E3D37"/>
    <w:rsid w:val="0060185C"/>
    <w:rsid w:val="00614F88"/>
    <w:rsid w:val="00621AB1"/>
    <w:rsid w:val="0062257A"/>
    <w:rsid w:val="00626BF9"/>
    <w:rsid w:val="00633928"/>
    <w:rsid w:val="0065359B"/>
    <w:rsid w:val="00665587"/>
    <w:rsid w:val="00666FA3"/>
    <w:rsid w:val="006728AB"/>
    <w:rsid w:val="006C613C"/>
    <w:rsid w:val="006E67DD"/>
    <w:rsid w:val="006E6DBD"/>
    <w:rsid w:val="00714FB1"/>
    <w:rsid w:val="007178A1"/>
    <w:rsid w:val="00726385"/>
    <w:rsid w:val="00726EE5"/>
    <w:rsid w:val="00727B75"/>
    <w:rsid w:val="00753EEA"/>
    <w:rsid w:val="00765B03"/>
    <w:rsid w:val="00783731"/>
    <w:rsid w:val="00784E03"/>
    <w:rsid w:val="00791393"/>
    <w:rsid w:val="007967AD"/>
    <w:rsid w:val="007A4AA3"/>
    <w:rsid w:val="007F1AEE"/>
    <w:rsid w:val="00800490"/>
    <w:rsid w:val="00803A62"/>
    <w:rsid w:val="008129E0"/>
    <w:rsid w:val="0085538B"/>
    <w:rsid w:val="00863A72"/>
    <w:rsid w:val="0086771A"/>
    <w:rsid w:val="00875561"/>
    <w:rsid w:val="00892607"/>
    <w:rsid w:val="008C0215"/>
    <w:rsid w:val="0090517F"/>
    <w:rsid w:val="009158A9"/>
    <w:rsid w:val="0092109C"/>
    <w:rsid w:val="009242C1"/>
    <w:rsid w:val="00953138"/>
    <w:rsid w:val="00963475"/>
    <w:rsid w:val="00976A65"/>
    <w:rsid w:val="009829BA"/>
    <w:rsid w:val="009975C2"/>
    <w:rsid w:val="009A1D26"/>
    <w:rsid w:val="009B7735"/>
    <w:rsid w:val="009C401F"/>
    <w:rsid w:val="009D3E05"/>
    <w:rsid w:val="009F1886"/>
    <w:rsid w:val="009F7BAF"/>
    <w:rsid w:val="00A07454"/>
    <w:rsid w:val="00A15912"/>
    <w:rsid w:val="00A16618"/>
    <w:rsid w:val="00A167E3"/>
    <w:rsid w:val="00A2676C"/>
    <w:rsid w:val="00A36B1F"/>
    <w:rsid w:val="00A82383"/>
    <w:rsid w:val="00A85C79"/>
    <w:rsid w:val="00AB4448"/>
    <w:rsid w:val="00AC74A7"/>
    <w:rsid w:val="00AE53A2"/>
    <w:rsid w:val="00AF6364"/>
    <w:rsid w:val="00B267D2"/>
    <w:rsid w:val="00B31185"/>
    <w:rsid w:val="00B70EF2"/>
    <w:rsid w:val="00B70FE2"/>
    <w:rsid w:val="00B834B8"/>
    <w:rsid w:val="00BA2572"/>
    <w:rsid w:val="00BD386C"/>
    <w:rsid w:val="00BD5978"/>
    <w:rsid w:val="00BE5774"/>
    <w:rsid w:val="00BF41CD"/>
    <w:rsid w:val="00C874AF"/>
    <w:rsid w:val="00CB6423"/>
    <w:rsid w:val="00CC4395"/>
    <w:rsid w:val="00CE0163"/>
    <w:rsid w:val="00D12FF6"/>
    <w:rsid w:val="00D218C7"/>
    <w:rsid w:val="00D22539"/>
    <w:rsid w:val="00D40978"/>
    <w:rsid w:val="00D45182"/>
    <w:rsid w:val="00D9117D"/>
    <w:rsid w:val="00DC3558"/>
    <w:rsid w:val="00DC6AAC"/>
    <w:rsid w:val="00DC7798"/>
    <w:rsid w:val="00DE5AC8"/>
    <w:rsid w:val="00E0606D"/>
    <w:rsid w:val="00E449E4"/>
    <w:rsid w:val="00E54840"/>
    <w:rsid w:val="00E716F0"/>
    <w:rsid w:val="00E85F82"/>
    <w:rsid w:val="00E92B27"/>
    <w:rsid w:val="00E93B69"/>
    <w:rsid w:val="00EC33A6"/>
    <w:rsid w:val="00EF5CDA"/>
    <w:rsid w:val="00F149BF"/>
    <w:rsid w:val="00F378C7"/>
    <w:rsid w:val="00F47674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AB4F"/>
  <w15:chartTrackingRefBased/>
  <w15:docId w15:val="{2710270E-CE8B-40A8-AD08-FBACBC65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99"/>
    <w:rsid w:val="00A167E3"/>
    <w:pPr>
      <w:tabs>
        <w:tab w:val="left" w:pos="3685"/>
      </w:tabs>
      <w:autoSpaceDE w:val="0"/>
      <w:autoSpaceDN w:val="0"/>
      <w:adjustRightInd w:val="0"/>
      <w:spacing w:line="288" w:lineRule="auto"/>
      <w:textAlignment w:val="center"/>
    </w:pPr>
    <w:rPr>
      <w:rFonts w:ascii="EC Square Sans Pro" w:eastAsiaTheme="minorHAnsi" w:hAnsi="EC Square Sans Pro" w:cs="EC Square Sans Pro"/>
      <w:b/>
      <w:bCs/>
      <w:color w:val="931932"/>
      <w:lang w:eastAsia="en-US"/>
    </w:rPr>
  </w:style>
  <w:style w:type="paragraph" w:customStyle="1" w:styleId="BasicParagraph">
    <w:name w:val="[Basic Paragraph]"/>
    <w:basedOn w:val="Normal"/>
    <w:uiPriority w:val="99"/>
    <w:rsid w:val="00A167E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BOLD">
    <w:name w:val="BOLD"/>
    <w:uiPriority w:val="99"/>
    <w:rsid w:val="00A167E3"/>
    <w:rPr>
      <w:rFonts w:ascii="EC Square Sans Pro" w:hAnsi="EC Square Sans Pro" w:cs="EC Square Sans Pro"/>
      <w:b/>
      <w:bCs/>
    </w:rPr>
  </w:style>
  <w:style w:type="character" w:styleId="Hyperlink">
    <w:name w:val="Hyperlink"/>
    <w:basedOn w:val="DefaultParagraphFont"/>
    <w:uiPriority w:val="99"/>
    <w:rsid w:val="00A167E3"/>
    <w:rPr>
      <w:color w:val="205D9E"/>
      <w:u w:val="thick"/>
    </w:rPr>
  </w:style>
  <w:style w:type="paragraph" w:customStyle="1" w:styleId="NoParagraphStyle">
    <w:name w:val="[No Paragraph Style]"/>
    <w:rsid w:val="00A167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9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6997"/>
  </w:style>
  <w:style w:type="paragraph" w:styleId="Footer">
    <w:name w:val="footer"/>
    <w:basedOn w:val="Normal"/>
    <w:link w:val="FooterChar"/>
    <w:uiPriority w:val="99"/>
    <w:unhideWhenUsed/>
    <w:rsid w:val="002C69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6997"/>
  </w:style>
  <w:style w:type="paragraph" w:styleId="ListParagraph">
    <w:name w:val="List Paragraph"/>
    <w:basedOn w:val="Normal"/>
    <w:uiPriority w:val="34"/>
    <w:qFormat/>
    <w:rsid w:val="00A36B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442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3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Javier</dc:creator>
  <cp:keywords/>
  <dc:description/>
  <cp:lastModifiedBy>Alessandra Barrow</cp:lastModifiedBy>
  <cp:revision>2</cp:revision>
  <dcterms:created xsi:type="dcterms:W3CDTF">2022-09-12T07:46:00Z</dcterms:created>
  <dcterms:modified xsi:type="dcterms:W3CDTF">2022-09-12T07:46:00Z</dcterms:modified>
</cp:coreProperties>
</file>